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A59" w:rsidRPr="00567B4B" w:rsidRDefault="00CE0A59" w:rsidP="00CE0A59">
      <w:pPr>
        <w:jc w:val="center"/>
        <w:rPr>
          <w:b/>
          <w:caps/>
          <w:color w:val="31849B" w:themeColor="accent5" w:themeShade="BF"/>
          <w:sz w:val="32"/>
          <w:szCs w:val="32"/>
          <w:highlight w:val="lightGray"/>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567B4B">
        <w:rPr>
          <w:b/>
          <w:caps/>
          <w:color w:val="31849B" w:themeColor="accent5" w:themeShade="BF"/>
          <w:sz w:val="32"/>
          <w:szCs w:val="32"/>
          <w:highlight w:val="lightGray"/>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SPACE International Network Conference</w:t>
      </w:r>
    </w:p>
    <w:p w:rsidR="007873F4" w:rsidRDefault="007873F4" w:rsidP="00CE0A59">
      <w:pPr>
        <w:jc w:val="center"/>
        <w:rPr>
          <w:b/>
          <w:caps/>
          <w:color w:val="FFFFFF" w:themeColor="background1"/>
          <w:sz w:val="32"/>
          <w:szCs w:val="32"/>
          <w:highlight w:val="lightGray"/>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34150" w:rsidRPr="00567B4B" w:rsidRDefault="00D34150" w:rsidP="00D34150">
      <w:pPr>
        <w:spacing w:after="0" w:line="240" w:lineRule="auto"/>
        <w:jc w:val="center"/>
        <w:rPr>
          <w:rFonts w:ascii="Calibri" w:hAnsi="Calibri"/>
          <w:b/>
          <w:color w:val="31849B" w:themeColor="accent5" w:themeShade="BF"/>
          <w:sz w:val="36"/>
          <w:szCs w:val="21"/>
          <w:shd w:val="clear" w:color="auto" w:fill="FFFFFF"/>
        </w:rPr>
      </w:pPr>
      <w:r w:rsidRPr="00567B4B">
        <w:rPr>
          <w:rFonts w:ascii="Calibri" w:hAnsi="Calibri"/>
          <w:b/>
          <w:color w:val="31849B" w:themeColor="accent5" w:themeShade="BF"/>
          <w:sz w:val="36"/>
          <w:szCs w:val="21"/>
          <w:shd w:val="clear" w:color="auto" w:fill="FFFFFF"/>
        </w:rPr>
        <w:t>Digital Transformation - challenges for Work &amp; Education</w:t>
      </w:r>
    </w:p>
    <w:p w:rsidR="00D34150" w:rsidRPr="00567B4B" w:rsidRDefault="00D34150" w:rsidP="007873F4">
      <w:pPr>
        <w:jc w:val="center"/>
        <w:rPr>
          <w:rFonts w:ascii="Calibri" w:hAnsi="Calibri"/>
          <w:b/>
          <w:color w:val="31849B" w:themeColor="accent5" w:themeShade="BF"/>
          <w:sz w:val="36"/>
          <w:szCs w:val="21"/>
          <w:shd w:val="clear" w:color="auto" w:fill="FFFFFF"/>
          <w:lang w:val="en-US"/>
        </w:rPr>
      </w:pPr>
    </w:p>
    <w:p w:rsidR="007873F4" w:rsidRPr="00567B4B" w:rsidRDefault="00D34150" w:rsidP="007873F4">
      <w:pPr>
        <w:jc w:val="center"/>
        <w:rPr>
          <w:rFonts w:ascii="Calibri" w:hAnsi="Calibri"/>
          <w:b/>
          <w:color w:val="31849B" w:themeColor="accent5" w:themeShade="BF"/>
          <w:sz w:val="36"/>
          <w:szCs w:val="21"/>
          <w:shd w:val="clear" w:color="auto" w:fill="FFFFFF"/>
        </w:rPr>
      </w:pPr>
      <w:r w:rsidRPr="00567B4B">
        <w:rPr>
          <w:rFonts w:ascii="Calibri" w:hAnsi="Calibri"/>
          <w:b/>
          <w:color w:val="31849B" w:themeColor="accent5" w:themeShade="BF"/>
          <w:sz w:val="36"/>
          <w:szCs w:val="21"/>
          <w:shd w:val="clear" w:color="auto" w:fill="FFFFFF"/>
        </w:rPr>
        <w:t>8 – 10 May 2019</w:t>
      </w:r>
      <w:r w:rsidR="007873F4" w:rsidRPr="00567B4B">
        <w:rPr>
          <w:rFonts w:ascii="Calibri" w:hAnsi="Calibri"/>
          <w:b/>
          <w:color w:val="31849B" w:themeColor="accent5" w:themeShade="BF"/>
          <w:sz w:val="36"/>
          <w:szCs w:val="21"/>
          <w:shd w:val="clear" w:color="auto" w:fill="FFFFFF"/>
        </w:rPr>
        <w:t xml:space="preserve"> – </w:t>
      </w:r>
      <w:r w:rsidRPr="00567B4B">
        <w:rPr>
          <w:rFonts w:ascii="Calibri" w:hAnsi="Calibri"/>
          <w:b/>
          <w:color w:val="31849B" w:themeColor="accent5" w:themeShade="BF"/>
          <w:sz w:val="36"/>
          <w:szCs w:val="21"/>
          <w:shd w:val="clear" w:color="auto" w:fill="FFFFFF"/>
        </w:rPr>
        <w:t>Kavala</w:t>
      </w:r>
      <w:r w:rsidR="007873F4" w:rsidRPr="00567B4B">
        <w:rPr>
          <w:rFonts w:ascii="Calibri" w:hAnsi="Calibri"/>
          <w:b/>
          <w:color w:val="31849B" w:themeColor="accent5" w:themeShade="BF"/>
          <w:sz w:val="36"/>
          <w:szCs w:val="21"/>
          <w:shd w:val="clear" w:color="auto" w:fill="FFFFFF"/>
        </w:rPr>
        <w:t xml:space="preserve">, </w:t>
      </w:r>
      <w:r w:rsidR="00FA5E4D" w:rsidRPr="00567B4B">
        <w:rPr>
          <w:rFonts w:ascii="Calibri" w:hAnsi="Calibri"/>
          <w:b/>
          <w:color w:val="31849B" w:themeColor="accent5" w:themeShade="BF"/>
          <w:sz w:val="36"/>
          <w:szCs w:val="21"/>
          <w:shd w:val="clear" w:color="auto" w:fill="FFFFFF"/>
        </w:rPr>
        <w:t>Greece</w:t>
      </w:r>
    </w:p>
    <w:p w:rsidR="007873F4" w:rsidRPr="004359BD" w:rsidRDefault="007873F4" w:rsidP="00CE0A59">
      <w:pPr>
        <w:jc w:val="center"/>
        <w:rPr>
          <w:b/>
          <w:color w:val="FFFFFF" w:themeColor="background1"/>
          <w:sz w:val="40"/>
          <w:szCs w:val="40"/>
          <w:highlight w:val="lightGray"/>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caps/>
          <w:noProof/>
          <w:sz w:val="40"/>
          <w:szCs w:val="40"/>
          <w:lang w:val="pt-PT" w:eastAsia="pt-PT"/>
        </w:rPr>
        <mc:AlternateContent>
          <mc:Choice Requires="wps">
            <w:drawing>
              <wp:anchor distT="0" distB="0" distL="114300" distR="114300" simplePos="0" relativeHeight="251662336" behindDoc="0" locked="0" layoutInCell="1" allowOverlap="1" wp14:anchorId="7E5EA3B0" wp14:editId="324A6F5A">
                <wp:simplePos x="0" y="0"/>
                <wp:positionH relativeFrom="margin">
                  <wp:align>left</wp:align>
                </wp:positionH>
                <wp:positionV relativeFrom="paragraph">
                  <wp:posOffset>180975</wp:posOffset>
                </wp:positionV>
                <wp:extent cx="3714750" cy="371475"/>
                <wp:effectExtent l="0" t="0" r="0" b="0"/>
                <wp:wrapNone/>
                <wp:docPr id="3" name="Text Box 3"/>
                <wp:cNvGraphicFramePr/>
                <a:graphic xmlns:a="http://schemas.openxmlformats.org/drawingml/2006/main">
                  <a:graphicData uri="http://schemas.microsoft.com/office/word/2010/wordprocessingShape">
                    <wps:wsp>
                      <wps:cNvSpPr txBox="1"/>
                      <wps:spPr>
                        <a:xfrm>
                          <a:off x="0" y="0"/>
                          <a:ext cx="3714750" cy="37147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0A59" w:rsidRPr="00567B4B" w:rsidRDefault="00CE0A59">
                            <w:pPr>
                              <w:rPr>
                                <w:b/>
                                <w:color w:val="31849B" w:themeColor="accent5" w:themeShade="BF"/>
                                <w:sz w:val="36"/>
                                <w:szCs w:val="36"/>
                              </w:rPr>
                            </w:pPr>
                            <w:r w:rsidRPr="00567B4B">
                              <w:rPr>
                                <w:b/>
                                <w:color w:val="31849B" w:themeColor="accent5" w:themeShade="BF"/>
                                <w:sz w:val="36"/>
                                <w:szCs w:val="36"/>
                              </w:rPr>
                              <w:t xml:space="preserve">Call for </w:t>
                            </w:r>
                            <w:r w:rsidR="00BB5C2B" w:rsidRPr="00567B4B">
                              <w:rPr>
                                <w:b/>
                                <w:color w:val="31849B" w:themeColor="accent5" w:themeShade="BF"/>
                                <w:sz w:val="36"/>
                                <w:szCs w:val="36"/>
                              </w:rPr>
                              <w:t>papers/posters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EA3B0" id="_x0000_t202" coordsize="21600,21600" o:spt="202" path="m,l,21600r21600,l21600,xe">
                <v:stroke joinstyle="miter"/>
                <v:path gradientshapeok="t" o:connecttype="rect"/>
              </v:shapetype>
              <v:shape id="Text Box 3" o:spid="_x0000_s1026" type="#_x0000_t202" style="position:absolute;left:0;text-align:left;margin-left:0;margin-top:14.25pt;width:292.5pt;height:29.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" fillcolor="white [3201]" stroked="f" strokeweight=".5pt">
                <v:fill opacity="0"/>
                <v:textbox>
                  <w:txbxContent>
                    <w:p w:rsidR="00CE0A59" w:rsidRPr="00567B4B" w:rsidRDefault="00CE0A59">
                      <w:pPr>
                        <w:rPr>
                          <w:b/>
                          <w:color w:val="31849B" w:themeColor="accent5" w:themeShade="BF"/>
                          <w:sz w:val="36"/>
                          <w:szCs w:val="36"/>
                        </w:rPr>
                      </w:pPr>
                      <w:r w:rsidRPr="00567B4B">
                        <w:rPr>
                          <w:b/>
                          <w:color w:val="31849B" w:themeColor="accent5" w:themeShade="BF"/>
                          <w:sz w:val="36"/>
                          <w:szCs w:val="36"/>
                        </w:rPr>
                        <w:t xml:space="preserve">Call for </w:t>
                      </w:r>
                      <w:r w:rsidR="00BB5C2B" w:rsidRPr="00567B4B">
                        <w:rPr>
                          <w:b/>
                          <w:color w:val="31849B" w:themeColor="accent5" w:themeShade="BF"/>
                          <w:sz w:val="36"/>
                          <w:szCs w:val="36"/>
                        </w:rPr>
                        <w:t>papers/posters</w:t>
                      </w:r>
                    </w:p>
                  </w:txbxContent>
                </v:textbox>
                <w10:wrap anchorx="margin"/>
              </v:shape>
            </w:pict>
          </mc:Fallback>
        </mc:AlternateContent>
      </w:r>
    </w:p>
    <w:p w:rsidR="007873F4" w:rsidRDefault="007873F4" w:rsidP="00C54890">
      <w:pPr>
        <w:rPr>
          <w:rFonts w:ascii="Arial" w:hAnsi="Arial" w:cs="Arial"/>
          <w:color w:val="222222"/>
          <w:sz w:val="19"/>
          <w:szCs w:val="19"/>
          <w:shd w:val="clear" w:color="auto" w:fill="FFFFFF"/>
        </w:rPr>
      </w:pPr>
    </w:p>
    <w:p w:rsidR="006A6091" w:rsidRDefault="00F81F06" w:rsidP="006A6091">
      <w:pPr>
        <w:shd w:val="clear" w:color="auto" w:fill="FFFFFF"/>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Submissions </w:t>
      </w:r>
      <w:r w:rsidR="007873F4">
        <w:rPr>
          <w:rFonts w:ascii="Calibri" w:eastAsia="Times New Roman" w:hAnsi="Calibri" w:cs="Times New Roman"/>
          <w:color w:val="000000"/>
          <w:sz w:val="24"/>
          <w:szCs w:val="24"/>
          <w:lang w:eastAsia="en-GB"/>
        </w:rPr>
        <w:t xml:space="preserve">are welcome which relate to the </w:t>
      </w:r>
      <w:r w:rsidR="006A6091">
        <w:rPr>
          <w:rFonts w:ascii="Calibri" w:eastAsia="Times New Roman" w:hAnsi="Calibri" w:cs="Times New Roman"/>
          <w:color w:val="000000"/>
          <w:sz w:val="24"/>
          <w:szCs w:val="24"/>
          <w:lang w:eastAsia="en-GB"/>
        </w:rPr>
        <w:t>general Confe</w:t>
      </w:r>
      <w:r w:rsidR="007873F4">
        <w:rPr>
          <w:rFonts w:ascii="Calibri" w:eastAsia="Times New Roman" w:hAnsi="Calibri" w:cs="Times New Roman"/>
          <w:color w:val="000000"/>
          <w:sz w:val="24"/>
          <w:szCs w:val="24"/>
          <w:lang w:eastAsia="en-GB"/>
        </w:rPr>
        <w:t xml:space="preserve">rence Theme under the following </w:t>
      </w:r>
      <w:r w:rsidR="006A6091">
        <w:rPr>
          <w:rFonts w:ascii="Calibri" w:eastAsia="Times New Roman" w:hAnsi="Calibri" w:cs="Times New Roman"/>
          <w:color w:val="000000"/>
          <w:sz w:val="24"/>
          <w:szCs w:val="24"/>
          <w:lang w:eastAsia="en-GB"/>
        </w:rPr>
        <w:t>topics:</w:t>
      </w:r>
      <w:r w:rsidR="00EE5E84">
        <w:rPr>
          <w:rFonts w:ascii="Calibri" w:eastAsia="Times New Roman" w:hAnsi="Calibri" w:cs="Times New Roman"/>
          <w:color w:val="000000"/>
          <w:sz w:val="24"/>
          <w:szCs w:val="24"/>
          <w:lang w:eastAsia="en-GB"/>
        </w:rPr>
        <w:t xml:space="preserve"> </w:t>
      </w:r>
    </w:p>
    <w:p w:rsidR="006A6091" w:rsidRDefault="006A6091" w:rsidP="006A6091">
      <w:pPr>
        <w:shd w:val="clear" w:color="auto" w:fill="FFFFFF"/>
        <w:spacing w:after="0" w:line="240" w:lineRule="auto"/>
        <w:rPr>
          <w:rFonts w:ascii="Calibri" w:eastAsia="Times New Roman" w:hAnsi="Calibri" w:cs="Times New Roman"/>
          <w:color w:val="000000"/>
          <w:sz w:val="20"/>
          <w:szCs w:val="20"/>
          <w:lang w:eastAsia="en-GB"/>
        </w:rPr>
      </w:pPr>
    </w:p>
    <w:p w:rsidR="00EB7501" w:rsidRPr="004359BD" w:rsidRDefault="00EB7501" w:rsidP="004359BD">
      <w:pPr>
        <w:pStyle w:val="PargrafodaLista"/>
        <w:numPr>
          <w:ilvl w:val="0"/>
          <w:numId w:val="4"/>
        </w:numPr>
        <w:shd w:val="clear" w:color="auto" w:fill="FFFFFF"/>
        <w:spacing w:after="0" w:line="240" w:lineRule="auto"/>
        <w:rPr>
          <w:rFonts w:ascii="Calibri" w:eastAsia="Times New Roman" w:hAnsi="Calibri" w:cs="Times New Roman"/>
          <w:color w:val="000000"/>
          <w:sz w:val="24"/>
          <w:szCs w:val="24"/>
          <w:lang w:eastAsia="en-GB"/>
        </w:rPr>
      </w:pPr>
      <w:r w:rsidRPr="004359BD">
        <w:rPr>
          <w:rFonts w:ascii="Calibri" w:eastAsia="Times New Roman" w:hAnsi="Calibri" w:cs="Times New Roman"/>
          <w:color w:val="000000"/>
          <w:sz w:val="24"/>
          <w:szCs w:val="24"/>
          <w:lang w:eastAsia="en-GB"/>
        </w:rPr>
        <w:t xml:space="preserve">Education </w:t>
      </w:r>
      <w:r w:rsidR="00D34150">
        <w:rPr>
          <w:rFonts w:ascii="Calibri" w:eastAsia="Times New Roman" w:hAnsi="Calibri" w:cs="Times New Roman"/>
          <w:color w:val="000000"/>
          <w:sz w:val="24"/>
          <w:szCs w:val="24"/>
          <w:lang w:eastAsia="en-GB"/>
        </w:rPr>
        <w:t xml:space="preserve"> - digital transformation </w:t>
      </w:r>
    </w:p>
    <w:p w:rsidR="006A6091" w:rsidRPr="004359BD" w:rsidRDefault="006A6091" w:rsidP="004359BD">
      <w:pPr>
        <w:pStyle w:val="PargrafodaLista"/>
        <w:numPr>
          <w:ilvl w:val="0"/>
          <w:numId w:val="4"/>
        </w:numPr>
        <w:shd w:val="clear" w:color="auto" w:fill="FFFFFF"/>
        <w:spacing w:after="0" w:line="240" w:lineRule="auto"/>
        <w:rPr>
          <w:rFonts w:ascii="Calibri" w:eastAsia="Times New Roman" w:hAnsi="Calibri" w:cs="Times New Roman"/>
          <w:color w:val="000000"/>
          <w:sz w:val="24"/>
          <w:szCs w:val="24"/>
          <w:lang w:eastAsia="en-GB"/>
        </w:rPr>
      </w:pPr>
      <w:r w:rsidRPr="004359BD">
        <w:rPr>
          <w:rFonts w:ascii="Calibri" w:eastAsia="Times New Roman" w:hAnsi="Calibri" w:cs="Times New Roman"/>
          <w:color w:val="000000"/>
          <w:sz w:val="24"/>
          <w:szCs w:val="24"/>
          <w:lang w:eastAsia="en-GB"/>
        </w:rPr>
        <w:t>Education Pedagogy</w:t>
      </w:r>
      <w:r w:rsidR="009F67FA" w:rsidRPr="004359BD">
        <w:rPr>
          <w:rFonts w:ascii="Calibri" w:eastAsia="Times New Roman" w:hAnsi="Calibri" w:cs="Times New Roman"/>
          <w:color w:val="000000"/>
          <w:sz w:val="24"/>
          <w:szCs w:val="24"/>
          <w:lang w:eastAsia="en-GB"/>
        </w:rPr>
        <w:t xml:space="preserve"> and Technologies</w:t>
      </w:r>
      <w:r w:rsidRPr="004359BD">
        <w:rPr>
          <w:rFonts w:ascii="Calibri" w:eastAsia="Times New Roman" w:hAnsi="Calibri" w:cs="Times New Roman"/>
          <w:color w:val="000000"/>
          <w:sz w:val="24"/>
          <w:szCs w:val="24"/>
          <w:lang w:eastAsia="en-GB"/>
        </w:rPr>
        <w:t xml:space="preserve"> </w:t>
      </w:r>
    </w:p>
    <w:p w:rsidR="006A6091" w:rsidRPr="004359BD" w:rsidRDefault="006A6091" w:rsidP="004359BD">
      <w:pPr>
        <w:pStyle w:val="PargrafodaLista"/>
        <w:numPr>
          <w:ilvl w:val="0"/>
          <w:numId w:val="4"/>
        </w:numPr>
        <w:shd w:val="clear" w:color="auto" w:fill="FFFFFF"/>
        <w:spacing w:after="0" w:line="240" w:lineRule="auto"/>
        <w:rPr>
          <w:rFonts w:ascii="Calibri" w:eastAsia="Times New Roman" w:hAnsi="Calibri" w:cs="Times New Roman"/>
          <w:color w:val="000000"/>
          <w:sz w:val="24"/>
          <w:szCs w:val="24"/>
          <w:lang w:eastAsia="en-GB"/>
        </w:rPr>
      </w:pPr>
      <w:r w:rsidRPr="004359BD">
        <w:rPr>
          <w:rFonts w:ascii="Calibri" w:eastAsia="Times New Roman" w:hAnsi="Calibri" w:cs="Times New Roman"/>
          <w:color w:val="000000"/>
          <w:sz w:val="24"/>
          <w:szCs w:val="24"/>
          <w:lang w:eastAsia="en-GB"/>
        </w:rPr>
        <w:t xml:space="preserve">Education </w:t>
      </w:r>
      <w:r w:rsidR="009F67FA" w:rsidRPr="004359BD">
        <w:rPr>
          <w:rFonts w:ascii="Calibri" w:eastAsia="Times New Roman" w:hAnsi="Calibri" w:cs="Times New Roman"/>
          <w:color w:val="000000"/>
          <w:sz w:val="24"/>
          <w:szCs w:val="24"/>
          <w:lang w:eastAsia="en-GB"/>
        </w:rPr>
        <w:t xml:space="preserve">Collaborative </w:t>
      </w:r>
      <w:r w:rsidRPr="004359BD">
        <w:rPr>
          <w:rFonts w:ascii="Calibri" w:eastAsia="Times New Roman" w:hAnsi="Calibri" w:cs="Times New Roman"/>
          <w:color w:val="000000"/>
          <w:sz w:val="24"/>
          <w:szCs w:val="24"/>
          <w:lang w:eastAsia="en-GB"/>
        </w:rPr>
        <w:t xml:space="preserve">Projects </w:t>
      </w:r>
    </w:p>
    <w:p w:rsidR="009F67FA" w:rsidRPr="004359BD" w:rsidRDefault="00D34150" w:rsidP="004359BD">
      <w:pPr>
        <w:pStyle w:val="PargrafodaLista"/>
        <w:numPr>
          <w:ilvl w:val="0"/>
          <w:numId w:val="4"/>
        </w:numPr>
        <w:shd w:val="clear" w:color="auto" w:fill="FFFFFF"/>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Education 4.0</w:t>
      </w:r>
    </w:p>
    <w:p w:rsidR="006A6091" w:rsidRPr="004359BD" w:rsidRDefault="00EB7501" w:rsidP="004359BD">
      <w:pPr>
        <w:pStyle w:val="PargrafodaLista"/>
        <w:numPr>
          <w:ilvl w:val="0"/>
          <w:numId w:val="4"/>
        </w:numPr>
        <w:shd w:val="clear" w:color="auto" w:fill="FFFFFF"/>
        <w:spacing w:after="0" w:line="240" w:lineRule="auto"/>
        <w:rPr>
          <w:rFonts w:ascii="Calibri" w:eastAsia="Times New Roman" w:hAnsi="Calibri" w:cs="Times New Roman"/>
          <w:color w:val="000000"/>
          <w:sz w:val="24"/>
          <w:szCs w:val="24"/>
          <w:lang w:eastAsia="en-GB"/>
        </w:rPr>
      </w:pPr>
      <w:r w:rsidRPr="004359BD">
        <w:rPr>
          <w:rFonts w:ascii="Calibri" w:eastAsia="Times New Roman" w:hAnsi="Calibri" w:cs="Times New Roman"/>
          <w:color w:val="000000"/>
          <w:sz w:val="24"/>
          <w:szCs w:val="24"/>
          <w:lang w:eastAsia="en-GB"/>
        </w:rPr>
        <w:t>Student Engagement, Diversity and Employability</w:t>
      </w:r>
      <w:r w:rsidR="006A6091" w:rsidRPr="004359BD">
        <w:rPr>
          <w:rFonts w:ascii="Calibri" w:eastAsia="Times New Roman" w:hAnsi="Calibri" w:cs="Times New Roman"/>
          <w:color w:val="000000"/>
          <w:sz w:val="24"/>
          <w:szCs w:val="24"/>
          <w:lang w:eastAsia="en-GB"/>
        </w:rPr>
        <w:t xml:space="preserve"> </w:t>
      </w:r>
    </w:p>
    <w:p w:rsidR="00EE5E84" w:rsidRDefault="00EE5E84" w:rsidP="004359BD">
      <w:pPr>
        <w:pStyle w:val="PargrafodaLista"/>
        <w:numPr>
          <w:ilvl w:val="0"/>
          <w:numId w:val="4"/>
        </w:numPr>
        <w:shd w:val="clear" w:color="auto" w:fill="FFFFFF"/>
        <w:spacing w:after="0" w:line="240" w:lineRule="auto"/>
        <w:rPr>
          <w:rFonts w:ascii="Calibri" w:eastAsia="Times New Roman" w:hAnsi="Calibri" w:cs="Times New Roman"/>
          <w:color w:val="000000"/>
          <w:sz w:val="24"/>
          <w:szCs w:val="24"/>
          <w:lang w:eastAsia="en-GB"/>
        </w:rPr>
      </w:pPr>
      <w:r w:rsidRPr="004359BD">
        <w:rPr>
          <w:rFonts w:ascii="Calibri" w:eastAsia="Times New Roman" w:hAnsi="Calibri" w:cs="Times New Roman"/>
          <w:color w:val="000000"/>
          <w:sz w:val="24"/>
          <w:szCs w:val="24"/>
          <w:lang w:eastAsia="en-GB"/>
        </w:rPr>
        <w:t>Internationalization of Higher Education</w:t>
      </w:r>
    </w:p>
    <w:p w:rsidR="007873F4" w:rsidRDefault="007873F4" w:rsidP="004359BD">
      <w:pPr>
        <w:pStyle w:val="PargrafodaLista"/>
        <w:numPr>
          <w:ilvl w:val="0"/>
          <w:numId w:val="4"/>
        </w:numPr>
        <w:shd w:val="clear" w:color="auto" w:fill="FFFFFF"/>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Education research and its relationship with </w:t>
      </w:r>
      <w:r w:rsidR="00D34150">
        <w:rPr>
          <w:rFonts w:ascii="Calibri" w:eastAsia="Times New Roman" w:hAnsi="Calibri" w:cs="Times New Roman"/>
          <w:color w:val="000000"/>
          <w:sz w:val="24"/>
          <w:szCs w:val="24"/>
          <w:lang w:eastAsia="en-GB"/>
        </w:rPr>
        <w:t xml:space="preserve">digital </w:t>
      </w:r>
      <w:r w:rsidR="005D1A77">
        <w:rPr>
          <w:rFonts w:ascii="Calibri" w:eastAsia="Times New Roman" w:hAnsi="Calibri" w:cs="Times New Roman"/>
          <w:color w:val="000000"/>
          <w:sz w:val="24"/>
          <w:szCs w:val="24"/>
          <w:lang w:eastAsia="en-GB"/>
        </w:rPr>
        <w:t>transformation</w:t>
      </w:r>
    </w:p>
    <w:p w:rsidR="007873F4" w:rsidRDefault="007873F4" w:rsidP="004359BD">
      <w:pPr>
        <w:pStyle w:val="PargrafodaLista"/>
        <w:numPr>
          <w:ilvl w:val="0"/>
          <w:numId w:val="4"/>
        </w:numPr>
        <w:shd w:val="clear" w:color="auto" w:fill="FFFFFF"/>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Enablers and constraints in the promotion of research in higher education</w:t>
      </w:r>
    </w:p>
    <w:p w:rsidR="00D34150" w:rsidRPr="004359BD" w:rsidRDefault="00D34150" w:rsidP="004359BD">
      <w:pPr>
        <w:pStyle w:val="PargrafodaLista"/>
        <w:numPr>
          <w:ilvl w:val="0"/>
          <w:numId w:val="4"/>
        </w:numPr>
        <w:shd w:val="clear" w:color="auto" w:fill="FFFFFF"/>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Education and the World of Work - challenges</w:t>
      </w:r>
    </w:p>
    <w:p w:rsidR="006A6091" w:rsidRPr="004359BD" w:rsidRDefault="006A6091" w:rsidP="004158F1">
      <w:pPr>
        <w:pStyle w:val="NormalWeb"/>
        <w:spacing w:before="0" w:beforeAutospacing="0" w:after="0" w:afterAutospacing="0"/>
        <w:rPr>
          <w:rFonts w:ascii="Calibri" w:hAnsi="Calibri"/>
          <w:color w:val="000000"/>
        </w:rPr>
      </w:pPr>
    </w:p>
    <w:p w:rsidR="00EB7501" w:rsidRPr="006E7BE1" w:rsidRDefault="00F81F06">
      <w:pPr>
        <w:rPr>
          <w:u w:val="single"/>
        </w:rPr>
      </w:pPr>
      <w:r w:rsidRPr="006E7BE1">
        <w:rPr>
          <w:u w:val="single"/>
        </w:rPr>
        <w:t xml:space="preserve">Types of </w:t>
      </w:r>
      <w:r w:rsidR="00EB7501" w:rsidRPr="006E7BE1">
        <w:rPr>
          <w:u w:val="single"/>
        </w:rPr>
        <w:t>Submissions:</w:t>
      </w:r>
    </w:p>
    <w:p w:rsidR="000400D0" w:rsidRPr="006E7BE1" w:rsidRDefault="00EB7501" w:rsidP="00EB7501">
      <w:pPr>
        <w:pStyle w:val="PargrafodaLista"/>
        <w:numPr>
          <w:ilvl w:val="0"/>
          <w:numId w:val="1"/>
        </w:numPr>
        <w:spacing w:after="0" w:line="240" w:lineRule="auto"/>
      </w:pPr>
      <w:r w:rsidRPr="003D43BE">
        <w:rPr>
          <w:b/>
        </w:rPr>
        <w:t>R</w:t>
      </w:r>
      <w:r w:rsidR="00A307D4" w:rsidRPr="003D43BE">
        <w:rPr>
          <w:b/>
        </w:rPr>
        <w:t xml:space="preserve">efereed </w:t>
      </w:r>
      <w:r w:rsidR="000400D0" w:rsidRPr="003D43BE">
        <w:rPr>
          <w:b/>
        </w:rPr>
        <w:t>Long papers</w:t>
      </w:r>
      <w:r w:rsidR="00FA5E4D">
        <w:t xml:space="preserve"> (10 pages). </w:t>
      </w:r>
      <w:r w:rsidR="00EE5E84" w:rsidRPr="004359BD">
        <w:rPr>
          <w:shd w:val="clear" w:color="auto" w:fill="FFFFFF"/>
        </w:rPr>
        <w:t>Finished or consolidated R&amp;D works, to be included in one of the Conference themes</w:t>
      </w:r>
      <w:r w:rsidR="000400D0" w:rsidRPr="006E7BE1">
        <w:t>:  4000 words max excluding reference list</w:t>
      </w:r>
    </w:p>
    <w:p w:rsidR="000400D0" w:rsidRPr="006E7BE1" w:rsidRDefault="00A307D4" w:rsidP="00EB7501">
      <w:pPr>
        <w:pStyle w:val="PargrafodaLista"/>
        <w:numPr>
          <w:ilvl w:val="0"/>
          <w:numId w:val="1"/>
        </w:numPr>
        <w:spacing w:after="0" w:line="240" w:lineRule="auto"/>
      </w:pPr>
      <w:r w:rsidRPr="003D43BE">
        <w:rPr>
          <w:b/>
        </w:rPr>
        <w:t xml:space="preserve">Refereed </w:t>
      </w:r>
      <w:r w:rsidR="000400D0" w:rsidRPr="003D43BE">
        <w:rPr>
          <w:b/>
        </w:rPr>
        <w:t>Working/Work-in-Progress</w:t>
      </w:r>
      <w:r w:rsidR="00FA5E4D" w:rsidRPr="003D43BE">
        <w:rPr>
          <w:b/>
        </w:rPr>
        <w:t xml:space="preserve"> or short papers</w:t>
      </w:r>
      <w:r w:rsidR="00FA5E4D">
        <w:t xml:space="preserve"> (5 pages)</w:t>
      </w:r>
      <w:r w:rsidR="00EE5E84" w:rsidRPr="006E7BE1">
        <w:t xml:space="preserve">. </w:t>
      </w:r>
      <w:r w:rsidR="00EE5E84" w:rsidRPr="004359BD">
        <w:rPr>
          <w:shd w:val="clear" w:color="auto" w:fill="FFFFFF"/>
        </w:rPr>
        <w:t xml:space="preserve">Ongoing works with relevant preliminary results, opened to discussion: </w:t>
      </w:r>
      <w:r w:rsidR="000400D0" w:rsidRPr="006E7BE1">
        <w:t>2500 words max excluding reference list</w:t>
      </w:r>
    </w:p>
    <w:p w:rsidR="000400D0" w:rsidRPr="006E7BE1" w:rsidRDefault="000400D0" w:rsidP="00EB7501">
      <w:pPr>
        <w:pStyle w:val="PargrafodaLista"/>
        <w:numPr>
          <w:ilvl w:val="0"/>
          <w:numId w:val="1"/>
        </w:numPr>
        <w:spacing w:after="0" w:line="240" w:lineRule="auto"/>
      </w:pPr>
      <w:r w:rsidRPr="003D43BE">
        <w:rPr>
          <w:b/>
        </w:rPr>
        <w:t>Poster Presentations</w:t>
      </w:r>
      <w:r w:rsidR="00EE5E84" w:rsidRPr="006E7BE1">
        <w:t xml:space="preserve">. </w:t>
      </w:r>
      <w:r w:rsidR="00EE5E84" w:rsidRPr="004359BD">
        <w:rPr>
          <w:shd w:val="clear" w:color="auto" w:fill="FFFFFF"/>
        </w:rPr>
        <w:t>Initial work with relevant ideas, opened to discussion</w:t>
      </w:r>
      <w:r w:rsidRPr="006E7BE1">
        <w:t>:</w:t>
      </w:r>
      <w:r w:rsidR="00A307D4" w:rsidRPr="006E7BE1">
        <w:t xml:space="preserve"> A1 size (or 6 x A4)</w:t>
      </w:r>
      <w:r w:rsidR="00FA5E4D">
        <w:t xml:space="preserve"> – abstracts submission of 500 words</w:t>
      </w:r>
    </w:p>
    <w:p w:rsidR="00A307D4" w:rsidRPr="006E7BE1" w:rsidRDefault="00EE5E84" w:rsidP="00EB7501">
      <w:pPr>
        <w:pStyle w:val="PargrafodaLista"/>
        <w:numPr>
          <w:ilvl w:val="0"/>
          <w:numId w:val="1"/>
        </w:numPr>
        <w:spacing w:after="0" w:line="240" w:lineRule="auto"/>
      </w:pPr>
      <w:r w:rsidRPr="003D43BE">
        <w:rPr>
          <w:b/>
        </w:rPr>
        <w:t>Master/</w:t>
      </w:r>
      <w:r w:rsidR="00A307D4" w:rsidRPr="003D43BE">
        <w:rPr>
          <w:b/>
        </w:rPr>
        <w:t>Doctoral submission</w:t>
      </w:r>
      <w:r w:rsidR="00A307D4" w:rsidRPr="006E7BE1">
        <w:t>: 2000 words max excluding reference list</w:t>
      </w:r>
    </w:p>
    <w:p w:rsidR="00EE5E84" w:rsidRPr="00D34150" w:rsidRDefault="00FA5E4D" w:rsidP="00FA5E4D">
      <w:pPr>
        <w:pStyle w:val="Textosimples"/>
        <w:numPr>
          <w:ilvl w:val="0"/>
          <w:numId w:val="1"/>
        </w:numPr>
        <w:rPr>
          <w:rFonts w:eastAsia="Times New Roman" w:cs="Times New Roman"/>
          <w:color w:val="5F497A" w:themeColor="accent4" w:themeShade="BF"/>
          <w:lang w:val="en-US" w:eastAsia="pt-PT"/>
        </w:rPr>
      </w:pPr>
      <w:r w:rsidRPr="003D43BE">
        <w:rPr>
          <w:b/>
          <w:lang w:val="en-US"/>
        </w:rPr>
        <w:t>Pedagogical experiences</w:t>
      </w:r>
      <w:r w:rsidRPr="00D34150">
        <w:rPr>
          <w:lang w:val="en-US"/>
        </w:rPr>
        <w:t xml:space="preserve"> and </w:t>
      </w:r>
      <w:r w:rsidRPr="003D43BE">
        <w:rPr>
          <w:b/>
          <w:lang w:val="en-US"/>
        </w:rPr>
        <w:t>case studies</w:t>
      </w:r>
      <w:r w:rsidRPr="00D34150">
        <w:rPr>
          <w:lang w:val="en-US"/>
        </w:rPr>
        <w:t xml:space="preserve"> (2 pages)</w:t>
      </w:r>
    </w:p>
    <w:p w:rsidR="00FA5E4D" w:rsidRPr="00D34150" w:rsidRDefault="00FA5E4D" w:rsidP="00FA5E4D">
      <w:pPr>
        <w:pStyle w:val="Textosimples"/>
        <w:ind w:left="720"/>
        <w:rPr>
          <w:lang w:val="en-US"/>
        </w:rPr>
      </w:pPr>
    </w:p>
    <w:p w:rsidR="00FA5E4D" w:rsidRPr="00D34150" w:rsidRDefault="00FA5E4D" w:rsidP="00FA5E4D">
      <w:pPr>
        <w:pStyle w:val="Textosimples"/>
        <w:ind w:left="720"/>
        <w:rPr>
          <w:rFonts w:eastAsia="Times New Roman" w:cs="Times New Roman"/>
          <w:color w:val="5F497A" w:themeColor="accent4" w:themeShade="BF"/>
          <w:lang w:val="en-US" w:eastAsia="pt-PT"/>
        </w:rPr>
      </w:pPr>
    </w:p>
    <w:p w:rsidR="00EE5E84" w:rsidRPr="004359BD" w:rsidRDefault="00EE5E84" w:rsidP="004359BD">
      <w:pPr>
        <w:spacing w:after="150" w:line="254" w:lineRule="atLeast"/>
        <w:rPr>
          <w:rFonts w:eastAsia="Times New Roman" w:cs="Times New Roman"/>
          <w:lang w:eastAsia="pt-PT"/>
        </w:rPr>
      </w:pPr>
      <w:r w:rsidRPr="004359BD">
        <w:rPr>
          <w:rFonts w:eastAsia="Times New Roman" w:cs="Times New Roman"/>
          <w:lang w:eastAsia="pt-PT"/>
        </w:rPr>
        <w:t>All papers will be “blind review</w:t>
      </w:r>
      <w:r w:rsidR="00115C98">
        <w:rPr>
          <w:rFonts w:eastAsia="Times New Roman" w:cs="Times New Roman"/>
          <w:lang w:eastAsia="pt-PT"/>
        </w:rPr>
        <w:t>ed</w:t>
      </w:r>
      <w:r w:rsidRPr="004359BD">
        <w:rPr>
          <w:rFonts w:eastAsia="Times New Roman" w:cs="Times New Roman"/>
          <w:lang w:eastAsia="pt-PT"/>
        </w:rPr>
        <w:t>” by at least two members of the Scientific Committee.</w:t>
      </w:r>
    </w:p>
    <w:p w:rsidR="00EE5E84" w:rsidRPr="004359BD" w:rsidRDefault="00EE5E84" w:rsidP="004359BD">
      <w:pPr>
        <w:spacing w:after="150" w:line="254" w:lineRule="atLeast"/>
        <w:rPr>
          <w:rFonts w:eastAsia="Times New Roman" w:cs="Times New Roman"/>
          <w:lang w:eastAsia="pt-PT"/>
        </w:rPr>
      </w:pPr>
      <w:r w:rsidRPr="004359BD">
        <w:rPr>
          <w:rFonts w:eastAsia="Times New Roman" w:cs="Times New Roman"/>
          <w:lang w:eastAsia="pt-PT"/>
        </w:rPr>
        <w:t>The authors of accepted poster papers must build and print a poster to be exhibited during the Conference. This poster must follow an A1 or A2 vertical format. The Conference includes Work Sessions where these posters are presented and orally discussed, with a 5-minute limit per poster.</w:t>
      </w:r>
    </w:p>
    <w:p w:rsidR="00EB7501" w:rsidRPr="004359BD" w:rsidRDefault="000A64F6" w:rsidP="008C061A">
      <w:pPr>
        <w:shd w:val="clear" w:color="auto" w:fill="FFFFFF"/>
        <w:spacing w:after="0" w:line="240" w:lineRule="auto"/>
        <w:rPr>
          <w:rFonts w:eastAsia="Times New Roman" w:cs="Times New Roman"/>
          <w:color w:val="000000"/>
          <w:u w:val="single"/>
          <w:lang w:eastAsia="en-GB"/>
        </w:rPr>
      </w:pPr>
      <w:r w:rsidRPr="004359BD">
        <w:rPr>
          <w:rFonts w:eastAsia="Times New Roman" w:cs="Times New Roman"/>
          <w:lang w:eastAsia="en-GB"/>
        </w:rPr>
        <w:t>Submission</w:t>
      </w:r>
      <w:r w:rsidR="00726E1D">
        <w:rPr>
          <w:rFonts w:eastAsia="Times New Roman" w:cs="Times New Roman"/>
          <w:lang w:eastAsia="en-GB"/>
        </w:rPr>
        <w:t xml:space="preserve">s must comply with the detailed specifications which </w:t>
      </w:r>
      <w:r w:rsidR="008E2A00">
        <w:rPr>
          <w:rFonts w:eastAsia="Times New Roman" w:cs="Times New Roman"/>
          <w:lang w:eastAsia="en-GB"/>
        </w:rPr>
        <w:t xml:space="preserve">may be attached to this call or </w:t>
      </w:r>
      <w:r w:rsidR="00726E1D">
        <w:rPr>
          <w:rFonts w:eastAsia="Times New Roman" w:cs="Times New Roman"/>
          <w:lang w:eastAsia="en-GB"/>
        </w:rPr>
        <w:t>are available on the website</w:t>
      </w:r>
      <w:r w:rsidR="009C7B29">
        <w:rPr>
          <w:rFonts w:eastAsia="Times New Roman" w:cs="Times New Roman"/>
          <w:lang w:eastAsia="en-GB"/>
        </w:rPr>
        <w:t xml:space="preserve"> </w:t>
      </w:r>
      <w:hyperlink r:id="rId5" w:history="1">
        <w:r w:rsidR="009C7B29" w:rsidRPr="00FB1B1A">
          <w:rPr>
            <w:rStyle w:val="Hiperligao"/>
            <w:rFonts w:eastAsia="Times New Roman" w:cs="Times New Roman"/>
            <w:lang w:eastAsia="en-GB"/>
          </w:rPr>
          <w:t>www.space-network.org</w:t>
        </w:r>
      </w:hyperlink>
      <w:r w:rsidR="009C7B29">
        <w:rPr>
          <w:rFonts w:eastAsia="Times New Roman" w:cs="Times New Roman"/>
          <w:lang w:eastAsia="en-GB"/>
        </w:rPr>
        <w:t xml:space="preserve">. </w:t>
      </w:r>
      <w:r w:rsidR="008E2A00">
        <w:rPr>
          <w:rFonts w:eastAsia="Times New Roman" w:cs="Times New Roman"/>
          <w:lang w:eastAsia="en-GB"/>
        </w:rPr>
        <w:t xml:space="preserve"> </w:t>
      </w:r>
      <w:r w:rsidR="009C7B29">
        <w:rPr>
          <w:rFonts w:eastAsia="Times New Roman" w:cs="Times New Roman"/>
          <w:lang w:eastAsia="en-GB"/>
        </w:rPr>
        <w:t>Submission of work is through EasyChair – the link</w:t>
      </w:r>
      <w:r w:rsidRPr="004359BD">
        <w:rPr>
          <w:rFonts w:eastAsia="Times New Roman" w:cs="Times New Roman"/>
          <w:lang w:eastAsia="en-GB"/>
        </w:rPr>
        <w:t xml:space="preserve"> </w:t>
      </w:r>
      <w:r w:rsidR="009C7B29">
        <w:rPr>
          <w:rFonts w:eastAsia="Times New Roman" w:cs="Times New Roman"/>
          <w:lang w:eastAsia="en-GB"/>
        </w:rPr>
        <w:t>is in the detailed specification form</w:t>
      </w:r>
      <w:r w:rsidR="001D497F">
        <w:rPr>
          <w:rFonts w:eastAsia="Times New Roman" w:cs="Times New Roman"/>
          <w:lang w:eastAsia="en-GB"/>
        </w:rPr>
        <w:t xml:space="preserve">- </w:t>
      </w:r>
      <w:bookmarkStart w:id="0" w:name="_GoBack"/>
      <w:r w:rsidR="00E95A25">
        <w:rPr>
          <w:rStyle w:val="Hiperligao"/>
          <w:rFonts w:eastAsia="Times New Roman" w:cs="Times New Roman"/>
          <w:lang w:eastAsia="en-GB"/>
        </w:rPr>
        <w:fldChar w:fldCharType="begin"/>
      </w:r>
      <w:r w:rsidR="00E95A25">
        <w:rPr>
          <w:rStyle w:val="Hiperligao"/>
          <w:rFonts w:eastAsia="Times New Roman" w:cs="Times New Roman"/>
          <w:lang w:eastAsia="en-GB"/>
        </w:rPr>
        <w:instrText xml:space="preserve"> HYPERLINK "h</w:instrText>
      </w:r>
      <w:r w:rsidR="00E95A25">
        <w:rPr>
          <w:rStyle w:val="Hiperligao"/>
          <w:rFonts w:eastAsia="Times New Roman" w:cs="Times New Roman"/>
          <w:lang w:eastAsia="en-GB"/>
        </w:rPr>
        <w:instrText xml:space="preserve">ttps://easychair.org/conferences/?conf=19thspaceconferen" </w:instrText>
      </w:r>
      <w:r w:rsidR="00E95A25">
        <w:rPr>
          <w:rStyle w:val="Hiperligao"/>
          <w:rFonts w:eastAsia="Times New Roman" w:cs="Times New Roman"/>
          <w:lang w:eastAsia="en-GB"/>
        </w:rPr>
        <w:fldChar w:fldCharType="separate"/>
      </w:r>
      <w:r w:rsidR="001D497F" w:rsidRPr="003A4EFD">
        <w:rPr>
          <w:rStyle w:val="Hiperligao"/>
          <w:rFonts w:eastAsia="Times New Roman" w:cs="Times New Roman"/>
          <w:lang w:eastAsia="en-GB"/>
        </w:rPr>
        <w:t>https://easychair.org/conferences/?conf=19thspaceconferen</w:t>
      </w:r>
      <w:r w:rsidR="00E95A25">
        <w:rPr>
          <w:rStyle w:val="Hiperligao"/>
          <w:rFonts w:eastAsia="Times New Roman" w:cs="Times New Roman"/>
          <w:lang w:eastAsia="en-GB"/>
        </w:rPr>
        <w:fldChar w:fldCharType="end"/>
      </w:r>
      <w:r w:rsidR="001D497F">
        <w:rPr>
          <w:rFonts w:eastAsia="Times New Roman" w:cs="Times New Roman"/>
          <w:lang w:eastAsia="en-GB"/>
        </w:rPr>
        <w:t xml:space="preserve"> </w:t>
      </w:r>
      <w:bookmarkEnd w:id="0"/>
    </w:p>
    <w:p w:rsidR="00115C98" w:rsidRDefault="00115C98" w:rsidP="008C061A">
      <w:pPr>
        <w:shd w:val="clear" w:color="auto" w:fill="FFFFFF"/>
        <w:spacing w:after="0" w:line="240" w:lineRule="auto"/>
        <w:rPr>
          <w:rFonts w:eastAsia="Times New Roman" w:cs="Times New Roman"/>
          <w:color w:val="000000"/>
          <w:u w:val="single"/>
          <w:lang w:eastAsia="en-GB"/>
        </w:rPr>
      </w:pPr>
    </w:p>
    <w:p w:rsidR="008C061A" w:rsidRPr="004359BD" w:rsidRDefault="008C061A" w:rsidP="008C061A">
      <w:pPr>
        <w:shd w:val="clear" w:color="auto" w:fill="FFFFFF"/>
        <w:spacing w:after="0" w:line="240" w:lineRule="auto"/>
        <w:rPr>
          <w:rFonts w:eastAsia="Times New Roman" w:cs="Times New Roman"/>
          <w:color w:val="000000"/>
          <w:u w:val="single"/>
          <w:lang w:eastAsia="en-GB"/>
        </w:rPr>
      </w:pPr>
      <w:r w:rsidRPr="004359BD">
        <w:rPr>
          <w:rFonts w:eastAsia="Times New Roman" w:cs="Times New Roman"/>
          <w:color w:val="000000"/>
          <w:u w:val="single"/>
          <w:lang w:eastAsia="en-GB"/>
        </w:rPr>
        <w:t>Publication Opportunities</w:t>
      </w:r>
    </w:p>
    <w:p w:rsidR="008C061A" w:rsidRPr="004359BD" w:rsidRDefault="008C061A" w:rsidP="008C061A">
      <w:pPr>
        <w:shd w:val="clear" w:color="auto" w:fill="FFFFFF"/>
        <w:spacing w:after="0" w:line="240" w:lineRule="auto"/>
        <w:rPr>
          <w:rFonts w:eastAsia="Times New Roman" w:cs="Times New Roman"/>
          <w:color w:val="000000"/>
          <w:u w:val="single"/>
          <w:lang w:eastAsia="en-GB"/>
        </w:rPr>
      </w:pPr>
    </w:p>
    <w:p w:rsidR="008C061A" w:rsidRPr="004359BD" w:rsidRDefault="00D34150" w:rsidP="008C061A">
      <w:pPr>
        <w:shd w:val="clear" w:color="auto" w:fill="FFFFFF"/>
        <w:spacing w:after="0" w:line="240" w:lineRule="auto"/>
        <w:rPr>
          <w:rFonts w:eastAsia="Times New Roman" w:cs="Times New Roman"/>
          <w:color w:val="000000"/>
          <w:lang w:eastAsia="en-GB"/>
        </w:rPr>
      </w:pPr>
      <w:r>
        <w:rPr>
          <w:rFonts w:eastAsia="Times New Roman" w:cs="Times New Roman"/>
          <w:color w:val="000000"/>
          <w:lang w:eastAsia="en-GB"/>
        </w:rPr>
        <w:lastRenderedPageBreak/>
        <w:t>Full papers</w:t>
      </w:r>
      <w:r w:rsidR="00EB7501" w:rsidRPr="004359BD">
        <w:rPr>
          <w:rFonts w:eastAsia="Times New Roman" w:cs="Times New Roman"/>
          <w:color w:val="000000"/>
          <w:lang w:eastAsia="en-GB"/>
        </w:rPr>
        <w:t xml:space="preserve"> will be </w:t>
      </w:r>
      <w:r w:rsidR="008C061A" w:rsidRPr="004359BD">
        <w:rPr>
          <w:rFonts w:eastAsia="Times New Roman" w:cs="Times New Roman"/>
          <w:color w:val="000000"/>
          <w:lang w:eastAsia="en-GB"/>
        </w:rPr>
        <w:t xml:space="preserve">published in the </w:t>
      </w:r>
      <w:r w:rsidR="008C061A" w:rsidRPr="004359BD">
        <w:rPr>
          <w:rFonts w:eastAsia="Times New Roman" w:cs="Times New Roman"/>
          <w:lang w:eastAsia="en-GB"/>
        </w:rPr>
        <w:t>Conference Proceedings</w:t>
      </w:r>
      <w:r w:rsidR="00EE5E84" w:rsidRPr="004359BD">
        <w:rPr>
          <w:rFonts w:eastAsia="Times New Roman" w:cs="Times New Roman"/>
          <w:lang w:eastAsia="en-GB"/>
        </w:rPr>
        <w:t>.</w:t>
      </w:r>
      <w:r w:rsidR="00EB7501" w:rsidRPr="004359BD">
        <w:rPr>
          <w:rFonts w:eastAsia="Times New Roman" w:cs="Times New Roman"/>
          <w:lang w:eastAsia="en-GB"/>
        </w:rPr>
        <w:t xml:space="preserve"> </w:t>
      </w:r>
    </w:p>
    <w:p w:rsidR="008C061A" w:rsidRPr="004359BD" w:rsidRDefault="008C061A" w:rsidP="008C061A">
      <w:pPr>
        <w:shd w:val="clear" w:color="auto" w:fill="FFFFFF"/>
        <w:spacing w:after="0" w:line="240" w:lineRule="auto"/>
        <w:rPr>
          <w:rFonts w:eastAsia="Times New Roman" w:cs="Times New Roman"/>
          <w:color w:val="000000"/>
          <w:lang w:eastAsia="en-GB"/>
        </w:rPr>
      </w:pPr>
    </w:p>
    <w:p w:rsidR="008C061A" w:rsidRPr="006E7BE1" w:rsidRDefault="008C061A" w:rsidP="008C061A">
      <w:pPr>
        <w:shd w:val="clear" w:color="auto" w:fill="FFFFFF"/>
        <w:spacing w:after="0" w:line="240" w:lineRule="auto"/>
      </w:pPr>
      <w:r w:rsidRPr="004359BD">
        <w:rPr>
          <w:rFonts w:eastAsia="Times New Roman" w:cs="Times New Roman"/>
          <w:color w:val="000000"/>
          <w:lang w:eastAsia="en-GB"/>
        </w:rPr>
        <w:t>The best papers relating to Higher Education</w:t>
      </w:r>
      <w:r w:rsidR="007873F4">
        <w:rPr>
          <w:rFonts w:eastAsia="Times New Roman" w:cs="Times New Roman"/>
          <w:color w:val="000000"/>
          <w:lang w:eastAsia="en-GB"/>
        </w:rPr>
        <w:t xml:space="preserve"> </w:t>
      </w:r>
      <w:r w:rsidRPr="004359BD">
        <w:rPr>
          <w:rFonts w:eastAsia="Times New Roman" w:cs="Times New Roman"/>
          <w:color w:val="000000"/>
          <w:lang w:eastAsia="en-GB"/>
        </w:rPr>
        <w:t>will be considered for</w:t>
      </w:r>
      <w:r w:rsidR="007873F4">
        <w:rPr>
          <w:rFonts w:eastAsia="Times New Roman" w:cs="Times New Roman"/>
          <w:color w:val="000000"/>
          <w:lang w:eastAsia="en-GB"/>
        </w:rPr>
        <w:t xml:space="preserve"> </w:t>
      </w:r>
      <w:r w:rsidRPr="004359BD">
        <w:rPr>
          <w:rFonts w:eastAsia="Times New Roman" w:cs="Times New Roman"/>
          <w:color w:val="000000"/>
          <w:lang w:eastAsia="en-GB"/>
        </w:rPr>
        <w:t>publication in the network</w:t>
      </w:r>
      <w:r w:rsidR="007873F4">
        <w:rPr>
          <w:rFonts w:eastAsia="Times New Roman" w:cs="Times New Roman"/>
          <w:color w:val="000000"/>
          <w:lang w:eastAsia="en-GB"/>
        </w:rPr>
        <w:t xml:space="preserve"> </w:t>
      </w:r>
      <w:r w:rsidR="00EB7501" w:rsidRPr="004359BD">
        <w:rPr>
          <w:rFonts w:eastAsia="Times New Roman" w:cs="Times New Roman"/>
          <w:color w:val="000000"/>
          <w:lang w:eastAsia="en-GB"/>
        </w:rPr>
        <w:t xml:space="preserve">journal </w:t>
      </w:r>
      <w:r w:rsidRPr="004359BD">
        <w:rPr>
          <w:rFonts w:eastAsia="Times New Roman" w:cs="Times New Roman"/>
          <w:b/>
          <w:bCs/>
          <w:color w:val="7030A0"/>
          <w:lang w:eastAsia="en-GB"/>
        </w:rPr>
        <w:t>Advances in Higher Education</w:t>
      </w:r>
      <w:r w:rsidRPr="004359BD">
        <w:rPr>
          <w:b/>
          <w:color w:val="7030A0"/>
        </w:rPr>
        <w:t xml:space="preserve">: Research, </w:t>
      </w:r>
      <w:r w:rsidRPr="00C54890">
        <w:rPr>
          <w:b/>
          <w:noProof/>
          <w:color w:val="7030A0"/>
        </w:rPr>
        <w:t>Education</w:t>
      </w:r>
      <w:r w:rsidR="00C54890">
        <w:rPr>
          <w:b/>
          <w:noProof/>
          <w:color w:val="7030A0"/>
        </w:rPr>
        <w:t>,</w:t>
      </w:r>
      <w:r w:rsidRPr="004359BD">
        <w:rPr>
          <w:b/>
          <w:color w:val="7030A0"/>
        </w:rPr>
        <w:t xml:space="preserve"> and Innovation</w:t>
      </w:r>
    </w:p>
    <w:p w:rsidR="008C061A" w:rsidRPr="006E7BE1" w:rsidRDefault="008C061A" w:rsidP="008C061A">
      <w:pPr>
        <w:shd w:val="clear" w:color="auto" w:fill="FFFFFF"/>
        <w:spacing w:after="0" w:line="240" w:lineRule="auto"/>
      </w:pPr>
    </w:p>
    <w:p w:rsidR="008C061A" w:rsidRPr="007873F4" w:rsidRDefault="008C061A" w:rsidP="008C061A">
      <w:pPr>
        <w:shd w:val="clear" w:color="auto" w:fill="FFFFFF"/>
        <w:spacing w:after="0" w:line="240" w:lineRule="auto"/>
        <w:rPr>
          <w:rFonts w:eastAsia="Times New Roman" w:cs="Times New Roman"/>
          <w:lang w:eastAsia="en-GB"/>
        </w:rPr>
      </w:pPr>
      <w:r w:rsidRPr="004359BD">
        <w:rPr>
          <w:rFonts w:eastAsia="Times New Roman" w:cs="Times New Roman"/>
          <w:color w:val="000000"/>
          <w:lang w:eastAsia="en-GB"/>
        </w:rPr>
        <w:t>The best papers relating to</w:t>
      </w:r>
      <w:r w:rsidR="007873F4">
        <w:rPr>
          <w:rFonts w:eastAsia="Times New Roman" w:cs="Times New Roman"/>
          <w:color w:val="000000"/>
          <w:lang w:eastAsia="en-GB"/>
        </w:rPr>
        <w:t xml:space="preserve"> </w:t>
      </w:r>
      <w:r w:rsidRPr="004359BD">
        <w:rPr>
          <w:rFonts w:eastAsia="Times New Roman" w:cs="Times New Roman"/>
          <w:color w:val="000000"/>
          <w:lang w:eastAsia="en-GB"/>
        </w:rPr>
        <w:t>Technology and Human Interaction will be considered for publication in the</w:t>
      </w:r>
      <w:r w:rsidR="007873F4">
        <w:rPr>
          <w:rFonts w:eastAsia="Times New Roman" w:cs="Times New Roman"/>
          <w:color w:val="000000"/>
          <w:lang w:eastAsia="en-GB"/>
        </w:rPr>
        <w:t xml:space="preserve"> </w:t>
      </w:r>
      <w:r w:rsidRPr="004359BD">
        <w:rPr>
          <w:rFonts w:eastAsia="Times New Roman" w:cs="Times New Roman"/>
          <w:bCs/>
          <w:color w:val="000000"/>
          <w:lang w:eastAsia="en-GB"/>
        </w:rPr>
        <w:t xml:space="preserve">International Journal of Technology and Human </w:t>
      </w:r>
      <w:r w:rsidR="00FA5E4D" w:rsidRPr="004359BD">
        <w:rPr>
          <w:rFonts w:eastAsia="Times New Roman" w:cs="Times New Roman"/>
          <w:bCs/>
          <w:color w:val="000000"/>
          <w:lang w:eastAsia="en-GB"/>
        </w:rPr>
        <w:t>Interaction</w:t>
      </w:r>
      <w:r w:rsidR="00FA5E4D">
        <w:rPr>
          <w:rFonts w:eastAsia="Times New Roman" w:cs="Times New Roman"/>
          <w:bCs/>
          <w:color w:val="000000"/>
          <w:lang w:eastAsia="en-GB"/>
        </w:rPr>
        <w:t xml:space="preserve"> </w:t>
      </w:r>
      <w:r w:rsidR="00FA5E4D" w:rsidRPr="004359BD">
        <w:rPr>
          <w:rFonts w:eastAsia="Times New Roman" w:cs="Times New Roman"/>
          <w:color w:val="1F497D"/>
          <w:lang w:eastAsia="en-GB"/>
        </w:rPr>
        <w:t>(</w:t>
      </w:r>
      <w:hyperlink r:id="rId6" w:history="1">
        <w:r w:rsidR="00EE5E84" w:rsidRPr="004359BD">
          <w:rPr>
            <w:rStyle w:val="Hiperligao"/>
            <w:rFonts w:eastAsia="Times New Roman" w:cs="Times New Roman"/>
            <w:u w:val="none"/>
            <w:lang w:eastAsia="en-GB"/>
          </w:rPr>
          <w:t>http://www.igi-global.com/journal/international-journal-technology-human-interaction/1084</w:t>
        </w:r>
      </w:hyperlink>
      <w:r w:rsidR="00EE5E84" w:rsidRPr="004359BD">
        <w:rPr>
          <w:rFonts w:eastAsia="Times New Roman" w:cs="Times New Roman"/>
          <w:color w:val="1F497D"/>
          <w:lang w:eastAsia="en-GB"/>
        </w:rPr>
        <w:t>)</w:t>
      </w:r>
      <w:r w:rsidR="007873F4">
        <w:rPr>
          <w:rFonts w:eastAsia="Times New Roman" w:cs="Times New Roman"/>
          <w:color w:val="1F497D"/>
          <w:lang w:eastAsia="en-GB"/>
        </w:rPr>
        <w:t xml:space="preserve">. </w:t>
      </w:r>
      <w:r w:rsidR="007873F4" w:rsidRPr="007873F4">
        <w:rPr>
          <w:rFonts w:eastAsia="Times New Roman" w:cs="Times New Roman"/>
          <w:lang w:eastAsia="en-GB"/>
        </w:rPr>
        <w:t>This is an indexed journal</w:t>
      </w:r>
    </w:p>
    <w:p w:rsidR="00EE5E84" w:rsidRPr="004359BD" w:rsidRDefault="00EE5E84" w:rsidP="008C061A">
      <w:pPr>
        <w:shd w:val="clear" w:color="auto" w:fill="FFFFFF"/>
        <w:spacing w:after="0" w:line="240" w:lineRule="auto"/>
        <w:rPr>
          <w:rFonts w:eastAsia="Times New Roman" w:cs="Times New Roman"/>
          <w:color w:val="1F497D"/>
          <w:lang w:eastAsia="en-GB"/>
        </w:rPr>
      </w:pPr>
    </w:p>
    <w:p w:rsidR="00EE5E84" w:rsidRPr="004359BD" w:rsidRDefault="00EE5E84" w:rsidP="00EE5E84">
      <w:pPr>
        <w:spacing w:after="150" w:line="254" w:lineRule="atLeast"/>
        <w:rPr>
          <w:rFonts w:eastAsia="Times New Roman" w:cs="Times New Roman"/>
          <w:lang w:eastAsia="pt-PT"/>
        </w:rPr>
      </w:pPr>
      <w:r w:rsidRPr="004359BD">
        <w:rPr>
          <w:rFonts w:eastAsia="Times New Roman" w:cs="Times New Roman"/>
          <w:lang w:eastAsia="pt-PT"/>
        </w:rPr>
        <w:t>To ensure that the contribution (full paper, short paper</w:t>
      </w:r>
      <w:r w:rsidR="002A5144" w:rsidRPr="004359BD">
        <w:rPr>
          <w:rFonts w:eastAsia="Times New Roman" w:cs="Times New Roman"/>
          <w:lang w:eastAsia="pt-PT"/>
        </w:rPr>
        <w:t>/work in progress</w:t>
      </w:r>
      <w:r w:rsidRPr="004359BD">
        <w:rPr>
          <w:rFonts w:eastAsia="Times New Roman" w:cs="Times New Roman"/>
          <w:lang w:eastAsia="pt-PT"/>
        </w:rPr>
        <w:t xml:space="preserve">, poster paper or </w:t>
      </w:r>
      <w:r w:rsidR="002A5144" w:rsidRPr="004359BD">
        <w:rPr>
          <w:rFonts w:eastAsia="Times New Roman" w:cs="Times New Roman"/>
          <w:lang w:eastAsia="pt-PT"/>
        </w:rPr>
        <w:t>master/doctoral symposium</w:t>
      </w:r>
      <w:r w:rsidRPr="004359BD">
        <w:rPr>
          <w:rFonts w:eastAsia="Times New Roman" w:cs="Times New Roman"/>
          <w:lang w:eastAsia="pt-PT"/>
        </w:rPr>
        <w:t xml:space="preserve"> paper) is published in the Proceedings, </w:t>
      </w:r>
      <w:r w:rsidRPr="007873F4">
        <w:rPr>
          <w:rFonts w:eastAsia="Times New Roman" w:cs="Times New Roman"/>
          <w:b/>
          <w:lang w:eastAsia="pt-PT"/>
        </w:rPr>
        <w:t xml:space="preserve">at least one of the authors must </w:t>
      </w:r>
      <w:r w:rsidR="00081D34" w:rsidRPr="007873F4">
        <w:rPr>
          <w:rFonts w:eastAsia="Times New Roman" w:cs="Times New Roman"/>
          <w:b/>
          <w:lang w:eastAsia="pt-PT"/>
        </w:rPr>
        <w:t xml:space="preserve">be </w:t>
      </w:r>
      <w:r w:rsidRPr="007873F4">
        <w:rPr>
          <w:rFonts w:eastAsia="Times New Roman" w:cs="Times New Roman"/>
          <w:b/>
          <w:lang w:eastAsia="pt-PT"/>
        </w:rPr>
        <w:t xml:space="preserve">fully registered </w:t>
      </w:r>
      <w:r w:rsidR="002A5144" w:rsidRPr="007873F4">
        <w:rPr>
          <w:rFonts w:eastAsia="Times New Roman" w:cs="Times New Roman"/>
          <w:b/>
          <w:lang w:eastAsia="pt-PT"/>
        </w:rPr>
        <w:t>in the conference</w:t>
      </w:r>
      <w:r w:rsidR="00081D34" w:rsidRPr="004359BD">
        <w:rPr>
          <w:rFonts w:eastAsia="Times New Roman" w:cs="Times New Roman"/>
          <w:lang w:eastAsia="pt-PT"/>
        </w:rPr>
        <w:t>;</w:t>
      </w:r>
      <w:r w:rsidRPr="004359BD">
        <w:rPr>
          <w:rFonts w:eastAsia="Times New Roman" w:cs="Times New Roman"/>
          <w:lang w:eastAsia="pt-PT"/>
        </w:rPr>
        <w:t xml:space="preserve"> and the paper must comply with the suggested layout and page-limit. Additionally, all recommended modifications must be addressed by the authors before they submit the final version.</w:t>
      </w:r>
    </w:p>
    <w:p w:rsidR="00EE5E84" w:rsidRPr="004359BD" w:rsidRDefault="00EE5E84" w:rsidP="00EE5E84">
      <w:pPr>
        <w:spacing w:after="150" w:line="254" w:lineRule="atLeast"/>
        <w:rPr>
          <w:rFonts w:eastAsia="Times New Roman" w:cs="Times New Roman"/>
          <w:lang w:eastAsia="pt-PT"/>
        </w:rPr>
      </w:pPr>
      <w:r w:rsidRPr="004359BD">
        <w:rPr>
          <w:rFonts w:eastAsia="Times New Roman" w:cs="Times New Roman"/>
          <w:lang w:eastAsia="pt-PT"/>
        </w:rPr>
        <w:t>No more than one paper per registration will be published in the Conference Proceedings. An extra fee must be paid for</w:t>
      </w:r>
      <w:r w:rsidR="00C54890">
        <w:rPr>
          <w:rFonts w:eastAsia="Times New Roman" w:cs="Times New Roman"/>
          <w:lang w:eastAsia="pt-PT"/>
        </w:rPr>
        <w:t xml:space="preserve"> the</w:t>
      </w:r>
      <w:r w:rsidRPr="004359BD">
        <w:rPr>
          <w:rFonts w:eastAsia="Times New Roman" w:cs="Times New Roman"/>
          <w:lang w:eastAsia="pt-PT"/>
        </w:rPr>
        <w:t xml:space="preserve"> </w:t>
      </w:r>
      <w:r w:rsidRPr="00C54890">
        <w:rPr>
          <w:rFonts w:eastAsia="Times New Roman" w:cs="Times New Roman"/>
          <w:noProof/>
          <w:lang w:eastAsia="pt-PT"/>
        </w:rPr>
        <w:t>publication</w:t>
      </w:r>
      <w:r w:rsidRPr="004359BD">
        <w:rPr>
          <w:rFonts w:eastAsia="Times New Roman" w:cs="Times New Roman"/>
          <w:lang w:eastAsia="pt-PT"/>
        </w:rPr>
        <w:t xml:space="preserve"> of additional papers, with a maximum of one additional paper per registration.</w:t>
      </w:r>
    </w:p>
    <w:p w:rsidR="00115C98" w:rsidRPr="004359BD" w:rsidRDefault="00115C98" w:rsidP="008C061A">
      <w:pPr>
        <w:shd w:val="clear" w:color="auto" w:fill="FFFFFF"/>
        <w:spacing w:after="0" w:line="240" w:lineRule="auto"/>
        <w:rPr>
          <w:rFonts w:eastAsia="Times New Roman" w:cs="Times New Roman"/>
          <w:color w:val="000000"/>
          <w:u w:val="single"/>
          <w:lang w:eastAsia="en-GB"/>
        </w:rPr>
      </w:pPr>
    </w:p>
    <w:p w:rsidR="000A64F6" w:rsidRPr="004359BD" w:rsidRDefault="002A5144" w:rsidP="008C061A">
      <w:pPr>
        <w:shd w:val="clear" w:color="auto" w:fill="FFFFFF"/>
        <w:spacing w:after="0" w:line="240" w:lineRule="auto"/>
        <w:rPr>
          <w:u w:val="single"/>
        </w:rPr>
      </w:pPr>
      <w:r w:rsidRPr="004359BD">
        <w:rPr>
          <w:u w:val="single"/>
        </w:rPr>
        <w:t>Important dates:</w:t>
      </w:r>
      <w:r w:rsidR="009246BF">
        <w:rPr>
          <w:u w:val="single"/>
        </w:rPr>
        <w:t xml:space="preserve"> (timezone GMT+1)</w:t>
      </w:r>
    </w:p>
    <w:p w:rsidR="002A5144" w:rsidRPr="004359BD" w:rsidRDefault="002A5144" w:rsidP="008C061A">
      <w:pPr>
        <w:shd w:val="clear" w:color="auto" w:fill="FFFFFF"/>
        <w:spacing w:after="0" w:line="240" w:lineRule="auto"/>
      </w:pPr>
    </w:p>
    <w:p w:rsidR="00C62A9B" w:rsidRPr="009246BF" w:rsidRDefault="002A5144" w:rsidP="004359BD">
      <w:pPr>
        <w:pStyle w:val="PargrafodaLista"/>
        <w:numPr>
          <w:ilvl w:val="0"/>
          <w:numId w:val="6"/>
        </w:numPr>
        <w:spacing w:after="0" w:line="254" w:lineRule="atLeast"/>
        <w:rPr>
          <w:rFonts w:eastAsia="Times New Roman" w:cs="Times New Roman"/>
          <w:bdr w:val="none" w:sz="0" w:space="0" w:color="auto" w:frame="1"/>
          <w:lang w:eastAsia="pt-PT"/>
        </w:rPr>
      </w:pPr>
      <w:r w:rsidRPr="004359BD">
        <w:rPr>
          <w:rFonts w:eastAsia="Times New Roman" w:cs="Times New Roman"/>
          <w:bdr w:val="none" w:sz="0" w:space="0" w:color="auto" w:frame="1"/>
          <w:lang w:eastAsia="pt-PT"/>
        </w:rPr>
        <w:t>Paper</w:t>
      </w:r>
      <w:r w:rsidR="007873F4">
        <w:rPr>
          <w:rFonts w:eastAsia="Times New Roman" w:cs="Times New Roman"/>
          <w:bdr w:val="none" w:sz="0" w:space="0" w:color="auto" w:frame="1"/>
          <w:lang w:eastAsia="pt-PT"/>
        </w:rPr>
        <w:t xml:space="preserve"> </w:t>
      </w:r>
      <w:r w:rsidRPr="004359BD">
        <w:rPr>
          <w:rFonts w:eastAsia="Times New Roman" w:cs="Times New Roman"/>
          <w:bdr w:val="none" w:sz="0" w:space="0" w:color="auto" w:frame="1"/>
          <w:lang w:eastAsia="pt-PT"/>
        </w:rPr>
        <w:t>submission</w:t>
      </w:r>
      <w:r w:rsidR="00F7798F">
        <w:rPr>
          <w:rFonts w:eastAsia="Times New Roman" w:cs="Times New Roman"/>
          <w:bdr w:val="none" w:sz="0" w:space="0" w:color="auto" w:frame="1"/>
          <w:lang w:eastAsia="pt-PT"/>
        </w:rPr>
        <w:t xml:space="preserve"> all papers</w:t>
      </w:r>
      <w:r w:rsidR="007873F4">
        <w:rPr>
          <w:rFonts w:eastAsia="Times New Roman" w:cs="Times New Roman"/>
          <w:bdr w:val="none" w:sz="0" w:space="0" w:color="auto" w:frame="1"/>
          <w:lang w:eastAsia="pt-PT"/>
        </w:rPr>
        <w:t>:</w:t>
      </w:r>
      <w:r w:rsidRPr="004359BD">
        <w:rPr>
          <w:rFonts w:eastAsia="Times New Roman" w:cs="Times New Roman"/>
          <w:bdr w:val="none" w:sz="0" w:space="0" w:color="auto" w:frame="1"/>
          <w:lang w:eastAsia="pt-PT"/>
        </w:rPr>
        <w:t xml:space="preserve"> </w:t>
      </w:r>
      <w:r w:rsidR="00FD1384" w:rsidRPr="00C54890">
        <w:rPr>
          <w:rFonts w:eastAsia="Times New Roman" w:cs="Times New Roman"/>
          <w:b/>
          <w:noProof/>
          <w:bdr w:val="none" w:sz="0" w:space="0" w:color="auto" w:frame="1"/>
          <w:lang w:eastAsia="pt-PT"/>
        </w:rPr>
        <w:t>Monday</w:t>
      </w:r>
      <w:r w:rsidR="00C54890">
        <w:rPr>
          <w:rFonts w:eastAsia="Times New Roman" w:cs="Times New Roman"/>
          <w:b/>
          <w:noProof/>
          <w:bdr w:val="none" w:sz="0" w:space="0" w:color="auto" w:frame="1"/>
          <w:lang w:eastAsia="pt-PT"/>
        </w:rPr>
        <w:t>,</w:t>
      </w:r>
      <w:r w:rsidR="00FD1384" w:rsidRPr="004359BD">
        <w:rPr>
          <w:rFonts w:eastAsia="Times New Roman" w:cs="Times New Roman"/>
          <w:b/>
          <w:bdr w:val="none" w:sz="0" w:space="0" w:color="auto" w:frame="1"/>
          <w:lang w:eastAsia="pt-PT"/>
        </w:rPr>
        <w:t xml:space="preserve"> </w:t>
      </w:r>
      <w:r w:rsidR="00F27F5C">
        <w:rPr>
          <w:rFonts w:eastAsia="Times New Roman" w:cs="Times New Roman"/>
          <w:b/>
          <w:bdr w:val="none" w:sz="0" w:space="0" w:color="auto" w:frame="1"/>
          <w:lang w:eastAsia="pt-PT"/>
        </w:rPr>
        <w:t>D</w:t>
      </w:r>
      <w:r w:rsidR="006747AD">
        <w:rPr>
          <w:rFonts w:eastAsia="Times New Roman" w:cs="Times New Roman"/>
          <w:b/>
          <w:bdr w:val="none" w:sz="0" w:space="0" w:color="auto" w:frame="1"/>
          <w:lang w:eastAsia="pt-PT"/>
        </w:rPr>
        <w:t>e</w:t>
      </w:r>
      <w:r w:rsidR="00F27F5C">
        <w:rPr>
          <w:rFonts w:eastAsia="Times New Roman" w:cs="Times New Roman"/>
          <w:b/>
          <w:bdr w:val="none" w:sz="0" w:space="0" w:color="auto" w:frame="1"/>
          <w:lang w:eastAsia="pt-PT"/>
        </w:rPr>
        <w:t>c</w:t>
      </w:r>
      <w:r w:rsidR="00FD5F40">
        <w:rPr>
          <w:rFonts w:eastAsia="Times New Roman" w:cs="Times New Roman"/>
          <w:b/>
          <w:bdr w:val="none" w:sz="0" w:space="0" w:color="auto" w:frame="1"/>
          <w:lang w:eastAsia="pt-PT"/>
        </w:rPr>
        <w:t xml:space="preserve">ember </w:t>
      </w:r>
      <w:r w:rsidR="00FD5F40" w:rsidRPr="004416F4">
        <w:rPr>
          <w:rFonts w:eastAsia="Times New Roman" w:cs="Times New Roman"/>
          <w:b/>
          <w:noProof/>
          <w:bdr w:val="none" w:sz="0" w:space="0" w:color="auto" w:frame="1"/>
          <w:lang w:eastAsia="pt-PT"/>
        </w:rPr>
        <w:t>1</w:t>
      </w:r>
      <w:r w:rsidR="00F27F5C" w:rsidRPr="004416F4">
        <w:rPr>
          <w:rFonts w:eastAsia="Times New Roman" w:cs="Times New Roman"/>
          <w:b/>
          <w:noProof/>
          <w:bdr w:val="none" w:sz="0" w:space="0" w:color="auto" w:frame="1"/>
          <w:lang w:eastAsia="pt-PT"/>
        </w:rPr>
        <w:t>8</w:t>
      </w:r>
      <w:r w:rsidR="00FD5F40" w:rsidRPr="004416F4">
        <w:rPr>
          <w:rFonts w:eastAsia="Times New Roman" w:cs="Times New Roman"/>
          <w:b/>
          <w:noProof/>
          <w:bdr w:val="none" w:sz="0" w:space="0" w:color="auto" w:frame="1"/>
          <w:vertAlign w:val="superscript"/>
          <w:lang w:eastAsia="pt-PT"/>
        </w:rPr>
        <w:t>th</w:t>
      </w:r>
      <w:r w:rsidR="00F7798F" w:rsidRPr="004359BD">
        <w:rPr>
          <w:rFonts w:eastAsia="Times New Roman" w:cs="Times New Roman"/>
          <w:b/>
          <w:bdr w:val="none" w:sz="0" w:space="0" w:color="auto" w:frame="1"/>
          <w:lang w:eastAsia="pt-PT"/>
        </w:rPr>
        <w:t xml:space="preserve"> </w:t>
      </w:r>
      <w:r w:rsidR="00C54890" w:rsidRPr="004359BD">
        <w:rPr>
          <w:rFonts w:eastAsia="Times New Roman" w:cs="Times New Roman"/>
          <w:b/>
          <w:bdr w:val="none" w:sz="0" w:space="0" w:color="auto" w:frame="1"/>
          <w:lang w:eastAsia="pt-PT"/>
        </w:rPr>
        <w:t>201</w:t>
      </w:r>
      <w:r w:rsidR="00FA5E4D">
        <w:rPr>
          <w:rFonts w:eastAsia="Times New Roman" w:cs="Times New Roman"/>
          <w:b/>
          <w:bdr w:val="none" w:sz="0" w:space="0" w:color="auto" w:frame="1"/>
          <w:lang w:eastAsia="pt-PT"/>
        </w:rPr>
        <w:t>8</w:t>
      </w:r>
      <w:r w:rsidR="00C54890">
        <w:rPr>
          <w:rFonts w:eastAsia="Times New Roman" w:cs="Times New Roman"/>
          <w:bdr w:val="none" w:sz="0" w:space="0" w:color="auto" w:frame="1"/>
          <w:lang w:eastAsia="pt-PT"/>
        </w:rPr>
        <w:t xml:space="preserve"> </w:t>
      </w:r>
      <w:r w:rsidR="0064517D">
        <w:rPr>
          <w:rFonts w:eastAsia="Times New Roman" w:cs="Times New Roman"/>
          <w:bdr w:val="none" w:sz="0" w:space="0" w:color="auto" w:frame="1"/>
          <w:lang w:eastAsia="pt-PT"/>
        </w:rPr>
        <w:t>(</w:t>
      </w:r>
      <w:r w:rsidR="00FD1384" w:rsidRPr="009246BF">
        <w:rPr>
          <w:rFonts w:eastAsia="Times New Roman" w:cs="Times New Roman"/>
          <w:b/>
          <w:bdr w:val="none" w:sz="0" w:space="0" w:color="auto" w:frame="1"/>
          <w:lang w:eastAsia="pt-PT"/>
        </w:rPr>
        <w:t>midnig</w:t>
      </w:r>
      <w:r w:rsidR="009246BF" w:rsidRPr="009246BF">
        <w:rPr>
          <w:rFonts w:eastAsia="Times New Roman" w:cs="Times New Roman"/>
          <w:b/>
          <w:bdr w:val="none" w:sz="0" w:space="0" w:color="auto" w:frame="1"/>
          <w:lang w:eastAsia="pt-PT"/>
        </w:rPr>
        <w:t>ht</w:t>
      </w:r>
      <w:r w:rsidR="0064517D">
        <w:rPr>
          <w:rFonts w:eastAsia="Times New Roman" w:cs="Times New Roman"/>
          <w:b/>
          <w:bdr w:val="none" w:sz="0" w:space="0" w:color="auto" w:frame="1"/>
          <w:lang w:eastAsia="pt-PT"/>
        </w:rPr>
        <w:t>)</w:t>
      </w:r>
      <w:r w:rsidR="006747AD">
        <w:rPr>
          <w:rFonts w:eastAsia="Times New Roman" w:cs="Times New Roman"/>
          <w:b/>
          <w:bdr w:val="none" w:sz="0" w:space="0" w:color="auto" w:frame="1"/>
          <w:lang w:eastAsia="pt-PT"/>
        </w:rPr>
        <w:t xml:space="preserve"> </w:t>
      </w:r>
    </w:p>
    <w:p w:rsidR="00C62A9B" w:rsidRPr="004359BD" w:rsidRDefault="00C62A9B" w:rsidP="004359BD">
      <w:pPr>
        <w:pStyle w:val="PargrafodaLista"/>
        <w:spacing w:after="0" w:line="254" w:lineRule="atLeast"/>
        <w:rPr>
          <w:rFonts w:eastAsia="Times New Roman" w:cs="Times New Roman"/>
          <w:bdr w:val="none" w:sz="0" w:space="0" w:color="auto" w:frame="1"/>
          <w:lang w:eastAsia="pt-PT"/>
        </w:rPr>
      </w:pPr>
    </w:p>
    <w:p w:rsidR="002A5144" w:rsidRPr="004359BD" w:rsidRDefault="002A5144" w:rsidP="004359BD">
      <w:pPr>
        <w:pStyle w:val="PargrafodaLista"/>
        <w:numPr>
          <w:ilvl w:val="0"/>
          <w:numId w:val="6"/>
        </w:numPr>
        <w:spacing w:after="0" w:line="254" w:lineRule="atLeast"/>
        <w:rPr>
          <w:rFonts w:eastAsia="Times New Roman" w:cs="Times New Roman"/>
          <w:bdr w:val="none" w:sz="0" w:space="0" w:color="auto" w:frame="1"/>
          <w:lang w:eastAsia="pt-PT"/>
        </w:rPr>
      </w:pPr>
      <w:r w:rsidRPr="004359BD">
        <w:rPr>
          <w:rFonts w:eastAsia="Times New Roman" w:cs="Times New Roman"/>
          <w:bdr w:val="none" w:sz="0" w:space="0" w:color="auto" w:frame="1"/>
          <w:lang w:eastAsia="pt-PT"/>
        </w:rPr>
        <w:t>Notification of</w:t>
      </w:r>
      <w:r w:rsidR="007873F4">
        <w:rPr>
          <w:rFonts w:eastAsia="Times New Roman" w:cs="Times New Roman"/>
          <w:bdr w:val="none" w:sz="0" w:space="0" w:color="auto" w:frame="1"/>
          <w:lang w:eastAsia="pt-PT"/>
        </w:rPr>
        <w:t xml:space="preserve"> </w:t>
      </w:r>
      <w:r w:rsidRPr="004359BD">
        <w:rPr>
          <w:rFonts w:eastAsia="Times New Roman" w:cs="Times New Roman"/>
          <w:bdr w:val="none" w:sz="0" w:space="0" w:color="auto" w:frame="1"/>
          <w:lang w:eastAsia="pt-PT"/>
        </w:rPr>
        <w:t>acceptance</w:t>
      </w:r>
      <w:r w:rsidR="002D1585">
        <w:rPr>
          <w:rFonts w:eastAsia="Times New Roman" w:cs="Times New Roman"/>
          <w:bdr w:val="none" w:sz="0" w:space="0" w:color="auto" w:frame="1"/>
          <w:lang w:eastAsia="pt-PT"/>
        </w:rPr>
        <w:t xml:space="preserve"> ‘as is’ or </w:t>
      </w:r>
      <w:r w:rsidR="008E2A00">
        <w:rPr>
          <w:rFonts w:eastAsia="Times New Roman" w:cs="Times New Roman"/>
          <w:bdr w:val="none" w:sz="0" w:space="0" w:color="auto" w:frame="1"/>
          <w:lang w:eastAsia="pt-PT"/>
        </w:rPr>
        <w:t xml:space="preserve">required </w:t>
      </w:r>
      <w:r w:rsidR="002D1585">
        <w:rPr>
          <w:rFonts w:eastAsia="Times New Roman" w:cs="Times New Roman"/>
          <w:bdr w:val="none" w:sz="0" w:space="0" w:color="auto" w:frame="1"/>
          <w:lang w:eastAsia="pt-PT"/>
        </w:rPr>
        <w:t>amendments</w:t>
      </w:r>
      <w:r w:rsidRPr="004359BD">
        <w:rPr>
          <w:rFonts w:eastAsia="Times New Roman" w:cs="Times New Roman"/>
          <w:bdr w:val="none" w:sz="0" w:space="0" w:color="auto" w:frame="1"/>
          <w:lang w:eastAsia="pt-PT"/>
        </w:rPr>
        <w:t xml:space="preserve">: </w:t>
      </w:r>
      <w:r w:rsidR="002D1585">
        <w:rPr>
          <w:rFonts w:eastAsia="Times New Roman" w:cs="Times New Roman"/>
          <w:bdr w:val="none" w:sz="0" w:space="0" w:color="auto" w:frame="1"/>
          <w:lang w:eastAsia="pt-PT"/>
        </w:rPr>
        <w:t xml:space="preserve"> </w:t>
      </w:r>
      <w:r w:rsidR="00FD5F40">
        <w:rPr>
          <w:rFonts w:eastAsia="Times New Roman" w:cs="Times New Roman"/>
          <w:bdr w:val="none" w:sz="0" w:space="0" w:color="auto" w:frame="1"/>
          <w:lang w:eastAsia="pt-PT"/>
        </w:rPr>
        <w:t xml:space="preserve">Friday, </w:t>
      </w:r>
      <w:r w:rsidR="003D43BE">
        <w:rPr>
          <w:rFonts w:eastAsia="Times New Roman" w:cs="Times New Roman"/>
          <w:bdr w:val="none" w:sz="0" w:space="0" w:color="auto" w:frame="1"/>
          <w:lang w:eastAsia="pt-PT"/>
        </w:rPr>
        <w:t>15</w:t>
      </w:r>
      <w:r w:rsidR="003D43BE" w:rsidRPr="003D43BE">
        <w:rPr>
          <w:rFonts w:eastAsia="Times New Roman" w:cs="Times New Roman"/>
          <w:bdr w:val="none" w:sz="0" w:space="0" w:color="auto" w:frame="1"/>
          <w:vertAlign w:val="superscript"/>
          <w:lang w:eastAsia="pt-PT"/>
        </w:rPr>
        <w:t>th</w:t>
      </w:r>
      <w:r w:rsidR="003D43BE">
        <w:rPr>
          <w:rFonts w:eastAsia="Times New Roman" w:cs="Times New Roman"/>
          <w:bdr w:val="none" w:sz="0" w:space="0" w:color="auto" w:frame="1"/>
          <w:lang w:eastAsia="pt-PT"/>
        </w:rPr>
        <w:t xml:space="preserve"> February</w:t>
      </w:r>
      <w:r w:rsidR="00FD5F40">
        <w:rPr>
          <w:rFonts w:eastAsia="Times New Roman" w:cs="Times New Roman"/>
          <w:bdr w:val="none" w:sz="0" w:space="0" w:color="auto" w:frame="1"/>
          <w:lang w:eastAsia="pt-PT"/>
        </w:rPr>
        <w:t xml:space="preserve"> 201</w:t>
      </w:r>
      <w:r w:rsidR="00FA5E4D">
        <w:rPr>
          <w:rFonts w:eastAsia="Times New Roman" w:cs="Times New Roman"/>
          <w:bdr w:val="none" w:sz="0" w:space="0" w:color="auto" w:frame="1"/>
          <w:lang w:eastAsia="pt-PT"/>
        </w:rPr>
        <w:t>9</w:t>
      </w:r>
    </w:p>
    <w:p w:rsidR="002A5144" w:rsidRPr="004359BD" w:rsidRDefault="002A5144" w:rsidP="002A5144">
      <w:pPr>
        <w:spacing w:after="0" w:line="254" w:lineRule="atLeast"/>
        <w:rPr>
          <w:rFonts w:eastAsia="Times New Roman" w:cs="Times New Roman"/>
          <w:bdr w:val="none" w:sz="0" w:space="0" w:color="auto" w:frame="1"/>
          <w:lang w:eastAsia="pt-PT"/>
        </w:rPr>
      </w:pPr>
    </w:p>
    <w:p w:rsidR="00C62A9B" w:rsidRPr="004359BD" w:rsidRDefault="002A5144" w:rsidP="004359BD">
      <w:pPr>
        <w:pStyle w:val="PargrafodaLista"/>
        <w:numPr>
          <w:ilvl w:val="0"/>
          <w:numId w:val="5"/>
        </w:numPr>
        <w:spacing w:after="0" w:line="254" w:lineRule="atLeast"/>
        <w:rPr>
          <w:rFonts w:eastAsia="Times New Roman" w:cs="Times New Roman"/>
          <w:lang w:eastAsia="pt-PT"/>
        </w:rPr>
      </w:pPr>
      <w:r w:rsidRPr="004359BD">
        <w:rPr>
          <w:rFonts w:eastAsia="Times New Roman" w:cs="Times New Roman"/>
          <w:bdr w:val="none" w:sz="0" w:space="0" w:color="auto" w:frame="1"/>
          <w:lang w:eastAsia="pt-PT"/>
        </w:rPr>
        <w:t>Submission of</w:t>
      </w:r>
      <w:r w:rsidR="007873F4">
        <w:rPr>
          <w:rFonts w:eastAsia="Times New Roman" w:cs="Times New Roman"/>
          <w:bdr w:val="none" w:sz="0" w:space="0" w:color="auto" w:frame="1"/>
          <w:lang w:eastAsia="pt-PT"/>
        </w:rPr>
        <w:t xml:space="preserve"> </w:t>
      </w:r>
      <w:r w:rsidR="002D1585">
        <w:rPr>
          <w:rFonts w:eastAsia="Times New Roman" w:cs="Times New Roman"/>
          <w:bdr w:val="none" w:sz="0" w:space="0" w:color="auto" w:frame="1"/>
          <w:lang w:eastAsia="pt-PT"/>
        </w:rPr>
        <w:t>amended</w:t>
      </w:r>
      <w:r w:rsidRPr="004359BD">
        <w:rPr>
          <w:rFonts w:eastAsia="Times New Roman" w:cs="Times New Roman"/>
          <w:bdr w:val="none" w:sz="0" w:space="0" w:color="auto" w:frame="1"/>
          <w:lang w:eastAsia="pt-PT"/>
        </w:rPr>
        <w:t> papers</w:t>
      </w:r>
      <w:r w:rsidR="005279E7">
        <w:rPr>
          <w:rFonts w:eastAsia="Times New Roman" w:cs="Times New Roman"/>
          <w:bdr w:val="none" w:sz="0" w:space="0" w:color="auto" w:frame="1"/>
          <w:lang w:eastAsia="pt-PT"/>
        </w:rPr>
        <w:t xml:space="preserve"> and </w:t>
      </w:r>
      <w:r w:rsidR="008E2A00">
        <w:rPr>
          <w:rFonts w:eastAsia="Times New Roman" w:cs="Times New Roman"/>
          <w:bdr w:val="none" w:sz="0" w:space="0" w:color="auto" w:frame="1"/>
          <w:lang w:eastAsia="pt-PT"/>
        </w:rPr>
        <w:t xml:space="preserve">all </w:t>
      </w:r>
      <w:r w:rsidR="005279E7">
        <w:rPr>
          <w:rFonts w:eastAsia="Times New Roman" w:cs="Times New Roman"/>
          <w:bdr w:val="none" w:sz="0" w:space="0" w:color="auto" w:frame="1"/>
          <w:lang w:eastAsia="pt-PT"/>
        </w:rPr>
        <w:t>posters</w:t>
      </w:r>
      <w:r w:rsidRPr="004359BD">
        <w:rPr>
          <w:rFonts w:eastAsia="Times New Roman" w:cs="Times New Roman"/>
          <w:bdr w:val="none" w:sz="0" w:space="0" w:color="auto" w:frame="1"/>
          <w:lang w:eastAsia="pt-PT"/>
        </w:rPr>
        <w:t xml:space="preserve">: </w:t>
      </w:r>
      <w:r w:rsidR="00475D8B" w:rsidRPr="004359BD">
        <w:rPr>
          <w:rFonts w:eastAsia="Times New Roman" w:cs="Times New Roman"/>
          <w:b/>
          <w:bdr w:val="none" w:sz="0" w:space="0" w:color="auto" w:frame="1"/>
          <w:lang w:eastAsia="pt-PT"/>
        </w:rPr>
        <w:t xml:space="preserve"> </w:t>
      </w:r>
      <w:r w:rsidR="00FD5F40">
        <w:rPr>
          <w:rFonts w:eastAsia="Times New Roman" w:cs="Times New Roman"/>
          <w:b/>
          <w:bdr w:val="none" w:sz="0" w:space="0" w:color="auto" w:frame="1"/>
          <w:lang w:eastAsia="pt-PT"/>
        </w:rPr>
        <w:t xml:space="preserve">Friday, </w:t>
      </w:r>
      <w:r w:rsidR="003D43BE">
        <w:rPr>
          <w:rFonts w:eastAsia="Times New Roman" w:cs="Times New Roman"/>
          <w:b/>
          <w:bdr w:val="none" w:sz="0" w:space="0" w:color="auto" w:frame="1"/>
          <w:lang w:eastAsia="pt-PT"/>
        </w:rPr>
        <w:t>15</w:t>
      </w:r>
      <w:r w:rsidR="003D43BE" w:rsidRPr="003D43BE">
        <w:rPr>
          <w:rFonts w:eastAsia="Times New Roman" w:cs="Times New Roman"/>
          <w:b/>
          <w:bdr w:val="none" w:sz="0" w:space="0" w:color="auto" w:frame="1"/>
          <w:vertAlign w:val="superscript"/>
          <w:lang w:eastAsia="pt-PT"/>
        </w:rPr>
        <w:t>th</w:t>
      </w:r>
      <w:r w:rsidR="003D43BE">
        <w:rPr>
          <w:rFonts w:eastAsia="Times New Roman" w:cs="Times New Roman"/>
          <w:b/>
          <w:bdr w:val="none" w:sz="0" w:space="0" w:color="auto" w:frame="1"/>
          <w:lang w:eastAsia="pt-PT"/>
        </w:rPr>
        <w:t xml:space="preserve"> March</w:t>
      </w:r>
      <w:r w:rsidR="00FD5F40">
        <w:rPr>
          <w:rFonts w:eastAsia="Times New Roman" w:cs="Times New Roman"/>
          <w:b/>
          <w:bdr w:val="none" w:sz="0" w:space="0" w:color="auto" w:frame="1"/>
          <w:lang w:eastAsia="pt-PT"/>
        </w:rPr>
        <w:t xml:space="preserve"> </w:t>
      </w:r>
      <w:r w:rsidR="00C54890" w:rsidRPr="004359BD">
        <w:rPr>
          <w:rFonts w:eastAsia="Times New Roman" w:cs="Times New Roman"/>
          <w:b/>
          <w:bdr w:val="none" w:sz="0" w:space="0" w:color="auto" w:frame="1"/>
          <w:lang w:eastAsia="pt-PT"/>
        </w:rPr>
        <w:t>201</w:t>
      </w:r>
      <w:r w:rsidR="00FA5E4D">
        <w:rPr>
          <w:rFonts w:eastAsia="Times New Roman" w:cs="Times New Roman"/>
          <w:b/>
          <w:bdr w:val="none" w:sz="0" w:space="0" w:color="auto" w:frame="1"/>
          <w:lang w:eastAsia="pt-PT"/>
        </w:rPr>
        <w:t>9</w:t>
      </w:r>
      <w:r w:rsidR="00C54890" w:rsidRPr="004359BD">
        <w:rPr>
          <w:rFonts w:eastAsia="Times New Roman" w:cs="Times New Roman"/>
          <w:b/>
          <w:bdr w:val="none" w:sz="0" w:space="0" w:color="auto" w:frame="1"/>
          <w:lang w:eastAsia="pt-PT"/>
        </w:rPr>
        <w:t xml:space="preserve"> </w:t>
      </w:r>
      <w:r w:rsidR="0064517D">
        <w:rPr>
          <w:rFonts w:eastAsia="Times New Roman" w:cs="Times New Roman"/>
          <w:b/>
          <w:bdr w:val="none" w:sz="0" w:space="0" w:color="auto" w:frame="1"/>
          <w:lang w:eastAsia="pt-PT"/>
        </w:rPr>
        <w:t>(</w:t>
      </w:r>
      <w:r w:rsidR="00475D8B" w:rsidRPr="004359BD">
        <w:rPr>
          <w:rFonts w:eastAsia="Times New Roman" w:cs="Times New Roman"/>
          <w:b/>
          <w:bdr w:val="none" w:sz="0" w:space="0" w:color="auto" w:frame="1"/>
          <w:lang w:eastAsia="pt-PT"/>
        </w:rPr>
        <w:t>midnight</w:t>
      </w:r>
      <w:r w:rsidR="0064517D">
        <w:rPr>
          <w:rFonts w:eastAsia="Times New Roman" w:cs="Times New Roman"/>
          <w:b/>
          <w:bdr w:val="none" w:sz="0" w:space="0" w:color="auto" w:frame="1"/>
          <w:lang w:eastAsia="pt-PT"/>
        </w:rPr>
        <w:t>)</w:t>
      </w:r>
    </w:p>
    <w:p w:rsidR="00C62A9B" w:rsidRPr="004359BD" w:rsidRDefault="00C62A9B" w:rsidP="004359BD">
      <w:pPr>
        <w:pStyle w:val="PargrafodaLista"/>
        <w:spacing w:after="0" w:line="254" w:lineRule="atLeast"/>
        <w:rPr>
          <w:rFonts w:eastAsia="Times New Roman" w:cs="Times New Roman"/>
          <w:lang w:eastAsia="pt-PT"/>
        </w:rPr>
      </w:pPr>
    </w:p>
    <w:p w:rsidR="002A5144" w:rsidRPr="004359BD" w:rsidRDefault="002A5144" w:rsidP="004359BD">
      <w:pPr>
        <w:pStyle w:val="PargrafodaLista"/>
        <w:numPr>
          <w:ilvl w:val="0"/>
          <w:numId w:val="5"/>
        </w:numPr>
        <w:spacing w:after="0" w:line="254" w:lineRule="atLeast"/>
        <w:rPr>
          <w:rFonts w:eastAsia="Times New Roman" w:cs="Times New Roman"/>
          <w:lang w:eastAsia="pt-PT"/>
        </w:rPr>
      </w:pPr>
      <w:r w:rsidRPr="004359BD">
        <w:rPr>
          <w:rFonts w:eastAsia="Times New Roman" w:cs="Times New Roman"/>
          <w:bdr w:val="none" w:sz="0" w:space="0" w:color="auto" w:frame="1"/>
          <w:lang w:eastAsia="pt-PT"/>
        </w:rPr>
        <w:t>Payment of</w:t>
      </w:r>
      <w:r w:rsidR="007873F4">
        <w:rPr>
          <w:rFonts w:eastAsia="Times New Roman" w:cs="Times New Roman"/>
          <w:bdr w:val="none" w:sz="0" w:space="0" w:color="auto" w:frame="1"/>
          <w:lang w:eastAsia="pt-PT"/>
        </w:rPr>
        <w:t xml:space="preserve"> </w:t>
      </w:r>
      <w:r w:rsidRPr="004359BD">
        <w:rPr>
          <w:rFonts w:eastAsia="Times New Roman" w:cs="Times New Roman"/>
          <w:bdr w:val="none" w:sz="0" w:space="0" w:color="auto" w:frame="1"/>
          <w:lang w:eastAsia="pt-PT"/>
        </w:rPr>
        <w:t>registration</w:t>
      </w:r>
      <w:r w:rsidR="00C62A9B" w:rsidRPr="004359BD">
        <w:rPr>
          <w:rFonts w:eastAsia="Times New Roman" w:cs="Times New Roman"/>
          <w:bdr w:val="none" w:sz="0" w:space="0" w:color="auto" w:frame="1"/>
          <w:lang w:eastAsia="pt-PT"/>
        </w:rPr>
        <w:t xml:space="preserve"> (in time to </w:t>
      </w:r>
      <w:r w:rsidRPr="004359BD">
        <w:rPr>
          <w:rFonts w:eastAsia="Times New Roman" w:cs="Times New Roman"/>
          <w:bdr w:val="none" w:sz="0" w:space="0" w:color="auto" w:frame="1"/>
          <w:lang w:eastAsia="pt-PT"/>
        </w:rPr>
        <w:t>ensure the inclusion of an accepted paper in the conference</w:t>
      </w:r>
      <w:r w:rsidR="007873F4">
        <w:rPr>
          <w:rFonts w:eastAsia="Times New Roman" w:cs="Times New Roman"/>
          <w:bdr w:val="none" w:sz="0" w:space="0" w:color="auto" w:frame="1"/>
          <w:lang w:eastAsia="pt-PT"/>
        </w:rPr>
        <w:t xml:space="preserve"> </w:t>
      </w:r>
      <w:r w:rsidRPr="004359BD">
        <w:rPr>
          <w:rFonts w:eastAsia="Times New Roman" w:cs="Times New Roman"/>
          <w:bdr w:val="none" w:sz="0" w:space="0" w:color="auto" w:frame="1"/>
          <w:lang w:eastAsia="pt-PT"/>
        </w:rPr>
        <w:t>proceedings</w:t>
      </w:r>
      <w:r w:rsidR="00C62A9B" w:rsidRPr="004359BD">
        <w:rPr>
          <w:rFonts w:eastAsia="Times New Roman" w:cs="Times New Roman"/>
          <w:bdr w:val="none" w:sz="0" w:space="0" w:color="auto" w:frame="1"/>
          <w:lang w:eastAsia="pt-PT"/>
        </w:rPr>
        <w:t>)</w:t>
      </w:r>
      <w:r w:rsidRPr="004359BD">
        <w:rPr>
          <w:rFonts w:eastAsia="Times New Roman" w:cs="Times New Roman"/>
          <w:bdr w:val="none" w:sz="0" w:space="0" w:color="auto" w:frame="1"/>
          <w:lang w:eastAsia="pt-PT"/>
        </w:rPr>
        <w:t xml:space="preserve">: </w:t>
      </w:r>
      <w:r w:rsidR="002D1585">
        <w:rPr>
          <w:rFonts w:eastAsia="Times New Roman" w:cs="Times New Roman"/>
          <w:bdr w:val="none" w:sz="0" w:space="0" w:color="auto" w:frame="1"/>
          <w:lang w:eastAsia="pt-PT"/>
        </w:rPr>
        <w:t xml:space="preserve">  </w:t>
      </w:r>
      <w:r w:rsidR="00FD5F40">
        <w:rPr>
          <w:rFonts w:eastAsia="Times New Roman" w:cs="Times New Roman"/>
          <w:bdr w:val="none" w:sz="0" w:space="0" w:color="auto" w:frame="1"/>
          <w:lang w:eastAsia="pt-PT"/>
        </w:rPr>
        <w:t xml:space="preserve">Friday, </w:t>
      </w:r>
      <w:r w:rsidR="00FD5F40" w:rsidRPr="003D43BE">
        <w:rPr>
          <w:rFonts w:eastAsia="Times New Roman" w:cs="Times New Roman"/>
          <w:b/>
          <w:bdr w:val="none" w:sz="0" w:space="0" w:color="auto" w:frame="1"/>
          <w:lang w:eastAsia="pt-PT"/>
        </w:rPr>
        <w:t>30</w:t>
      </w:r>
      <w:r w:rsidR="00FD5F40" w:rsidRPr="003D43BE">
        <w:rPr>
          <w:rFonts w:eastAsia="Times New Roman" w:cs="Times New Roman"/>
          <w:b/>
          <w:bdr w:val="none" w:sz="0" w:space="0" w:color="auto" w:frame="1"/>
          <w:vertAlign w:val="superscript"/>
          <w:lang w:eastAsia="pt-PT"/>
        </w:rPr>
        <w:t>th</w:t>
      </w:r>
      <w:r w:rsidR="00FD5F40" w:rsidRPr="003D43BE">
        <w:rPr>
          <w:rFonts w:eastAsia="Times New Roman" w:cs="Times New Roman"/>
          <w:b/>
          <w:bdr w:val="none" w:sz="0" w:space="0" w:color="auto" w:frame="1"/>
          <w:lang w:eastAsia="pt-PT"/>
        </w:rPr>
        <w:t xml:space="preserve"> March</w:t>
      </w:r>
      <w:r w:rsidR="00B357E5" w:rsidRPr="003D43BE">
        <w:rPr>
          <w:rFonts w:eastAsia="Times New Roman" w:cs="Times New Roman"/>
          <w:b/>
          <w:bdr w:val="none" w:sz="0" w:space="0" w:color="auto" w:frame="1"/>
          <w:lang w:eastAsia="pt-PT"/>
        </w:rPr>
        <w:t xml:space="preserve"> 201</w:t>
      </w:r>
      <w:r w:rsidR="00FA5E4D" w:rsidRPr="003D43BE">
        <w:rPr>
          <w:rFonts w:eastAsia="Times New Roman" w:cs="Times New Roman"/>
          <w:b/>
          <w:bdr w:val="none" w:sz="0" w:space="0" w:color="auto" w:frame="1"/>
          <w:lang w:eastAsia="pt-PT"/>
        </w:rPr>
        <w:t>9</w:t>
      </w:r>
    </w:p>
    <w:p w:rsidR="002A5144" w:rsidRDefault="002A5144" w:rsidP="004359BD">
      <w:pPr>
        <w:spacing w:after="150" w:line="254" w:lineRule="atLeast"/>
        <w:ind w:firstLine="45"/>
        <w:rPr>
          <w:rFonts w:eastAsia="Times New Roman" w:cs="Times New Roman"/>
          <w:color w:val="555555"/>
          <w:lang w:eastAsia="pt-PT"/>
        </w:rPr>
      </w:pPr>
    </w:p>
    <w:p w:rsidR="00567B4B" w:rsidRDefault="00567B4B" w:rsidP="004359BD">
      <w:pPr>
        <w:spacing w:after="150" w:line="254" w:lineRule="atLeast"/>
        <w:ind w:firstLine="45"/>
        <w:rPr>
          <w:rFonts w:eastAsia="Times New Roman" w:cs="Times New Roman"/>
          <w:color w:val="555555"/>
          <w:lang w:eastAsia="pt-PT"/>
        </w:rPr>
      </w:pPr>
    </w:p>
    <w:p w:rsidR="00567B4B" w:rsidRDefault="00567B4B" w:rsidP="004359BD">
      <w:pPr>
        <w:spacing w:after="150" w:line="254" w:lineRule="atLeast"/>
        <w:ind w:firstLine="45"/>
        <w:rPr>
          <w:rFonts w:eastAsia="Times New Roman" w:cs="Times New Roman"/>
          <w:color w:val="555555"/>
          <w:lang w:eastAsia="pt-PT"/>
        </w:rPr>
      </w:pPr>
    </w:p>
    <w:p w:rsidR="00567B4B" w:rsidRDefault="00567B4B" w:rsidP="004359BD">
      <w:pPr>
        <w:spacing w:after="150" w:line="254" w:lineRule="atLeast"/>
        <w:ind w:firstLine="45"/>
        <w:rPr>
          <w:rFonts w:eastAsia="Times New Roman" w:cs="Times New Roman"/>
          <w:color w:val="555555"/>
          <w:lang w:eastAsia="pt-PT"/>
        </w:rPr>
      </w:pPr>
    </w:p>
    <w:p w:rsidR="00567B4B" w:rsidRDefault="00567B4B">
      <w:pPr>
        <w:rPr>
          <w:rFonts w:ascii="Arial" w:hAnsi="Arial" w:cs="Arial"/>
          <w:b/>
          <w:bCs/>
          <w:color w:val="9A0072"/>
          <w:sz w:val="32"/>
          <w:szCs w:val="32"/>
        </w:rPr>
      </w:pPr>
      <w:r>
        <w:rPr>
          <w:rFonts w:ascii="Arial" w:hAnsi="Arial" w:cs="Arial"/>
          <w:b/>
          <w:bCs/>
          <w:color w:val="9A0072"/>
          <w:sz w:val="32"/>
          <w:szCs w:val="32"/>
        </w:rPr>
        <w:br w:type="page"/>
      </w:r>
    </w:p>
    <w:p w:rsidR="00567B4B" w:rsidRPr="00567B4B" w:rsidRDefault="00567B4B" w:rsidP="00567B4B">
      <w:pPr>
        <w:rPr>
          <w:color w:val="31849B" w:themeColor="accent5" w:themeShade="BF"/>
        </w:rPr>
      </w:pPr>
      <w:r w:rsidRPr="00567B4B">
        <w:rPr>
          <w:rFonts w:ascii="Arial" w:hAnsi="Arial" w:cs="Arial"/>
          <w:b/>
          <w:bCs/>
          <w:color w:val="31849B" w:themeColor="accent5" w:themeShade="BF"/>
          <w:sz w:val="32"/>
          <w:szCs w:val="32"/>
        </w:rPr>
        <w:lastRenderedPageBreak/>
        <w:t>Submission Guidelines</w:t>
      </w:r>
      <w:r w:rsidRPr="00567B4B">
        <w:rPr>
          <w:rStyle w:val="apple-converted-space"/>
          <w:rFonts w:ascii="Arial" w:hAnsi="Arial" w:cs="Arial"/>
          <w:color w:val="31849B" w:themeColor="accent5" w:themeShade="BF"/>
        </w:rPr>
        <w:t> </w:t>
      </w:r>
      <w:r w:rsidRPr="00567B4B">
        <w:rPr>
          <w:rFonts w:ascii="Arial" w:hAnsi="Arial" w:cs="Arial"/>
          <w:b/>
          <w:bCs/>
          <w:color w:val="31849B" w:themeColor="accent5" w:themeShade="BF"/>
        </w:rPr>
        <w:t>to the 2</w:t>
      </w:r>
      <w:r w:rsidRPr="00567B4B">
        <w:rPr>
          <w:rFonts w:ascii="Arial" w:hAnsi="Arial" w:cs="Arial"/>
          <w:b/>
          <w:bCs/>
          <w:color w:val="31849B" w:themeColor="accent5" w:themeShade="BF"/>
        </w:rPr>
        <w:t>8</w:t>
      </w:r>
      <w:r w:rsidRPr="00567B4B">
        <w:rPr>
          <w:rFonts w:ascii="Arial" w:hAnsi="Arial" w:cs="Arial"/>
          <w:b/>
          <w:bCs/>
          <w:color w:val="31849B" w:themeColor="accent5" w:themeShade="BF"/>
          <w:vertAlign w:val="superscript"/>
        </w:rPr>
        <w:t>th</w:t>
      </w:r>
      <w:r w:rsidRPr="00567B4B">
        <w:rPr>
          <w:rFonts w:ascii="Arial" w:hAnsi="Arial" w:cs="Arial"/>
          <w:b/>
          <w:bCs/>
          <w:color w:val="31849B" w:themeColor="accent5" w:themeShade="BF"/>
        </w:rPr>
        <w:t xml:space="preserve"> International Conference </w:t>
      </w:r>
      <w:r w:rsidRPr="00567B4B">
        <w:rPr>
          <w:rFonts w:ascii="Arial" w:hAnsi="Arial" w:cs="Arial"/>
          <w:b/>
          <w:bCs/>
          <w:color w:val="31849B" w:themeColor="accent5" w:themeShade="BF"/>
        </w:rPr>
        <w:t>of the SPACE network 2019</w:t>
      </w:r>
      <w:r w:rsidRPr="00567B4B">
        <w:rPr>
          <w:rFonts w:ascii="Arial" w:hAnsi="Arial" w:cs="Arial"/>
          <w:b/>
          <w:bCs/>
          <w:color w:val="31849B" w:themeColor="accent5" w:themeShade="BF"/>
        </w:rPr>
        <w:t xml:space="preserve">, </w:t>
      </w:r>
      <w:r w:rsidRPr="00567B4B">
        <w:rPr>
          <w:rFonts w:ascii="Arial" w:hAnsi="Arial" w:cs="Arial"/>
          <w:b/>
          <w:bCs/>
          <w:color w:val="31849B" w:themeColor="accent5" w:themeShade="BF"/>
        </w:rPr>
        <w:t>Kavala, Greece</w:t>
      </w:r>
      <w:r w:rsidRPr="00567B4B">
        <w:rPr>
          <w:rFonts w:ascii="Arial" w:hAnsi="Arial" w:cs="Arial"/>
          <w:b/>
          <w:bCs/>
          <w:color w:val="31849B" w:themeColor="accent5" w:themeShade="BF"/>
        </w:rPr>
        <w:t xml:space="preserve"> </w:t>
      </w:r>
    </w:p>
    <w:p w:rsidR="00567B4B" w:rsidRPr="003F5D77" w:rsidRDefault="00567B4B" w:rsidP="00567B4B">
      <w:r w:rsidRPr="003F5D77">
        <w:rPr>
          <w:rFonts w:ascii="Arial" w:hAnsi="Arial" w:cs="Arial"/>
          <w:sz w:val="20"/>
          <w:szCs w:val="20"/>
        </w:rPr>
        <w:t>This page explains how to submit your work to this conference and provides information to help you through the process from abstract submission to preparing your presentation at the conference</w:t>
      </w:r>
    </w:p>
    <w:p w:rsidR="00567B4B" w:rsidRDefault="00567B4B" w:rsidP="00567B4B">
      <w:r>
        <w:rPr>
          <w:rFonts w:ascii="Arial" w:hAnsi="Arial" w:cs="Arial"/>
          <w:sz w:val="20"/>
          <w:szCs w:val="20"/>
        </w:rPr>
        <w:t>Here, author will find information about the types of submissions invited for this conference. It should be read in conjunction with the Call for Papers and also the Submission Guidelines section below.</w:t>
      </w:r>
      <w:r>
        <w:rPr>
          <w:rStyle w:val="apple-converted-space"/>
          <w:rFonts w:ascii="Arial" w:hAnsi="Arial" w:cs="Arial"/>
          <w:sz w:val="20"/>
          <w:szCs w:val="20"/>
        </w:rPr>
        <w:t> </w:t>
      </w:r>
    </w:p>
    <w:p w:rsidR="00567B4B" w:rsidRPr="003F5D77" w:rsidRDefault="00567B4B" w:rsidP="00567B4B"/>
    <w:p w:rsidR="00567B4B" w:rsidRPr="00567B4B" w:rsidRDefault="00567B4B" w:rsidP="00567B4B">
      <w:pPr>
        <w:jc w:val="both"/>
        <w:rPr>
          <w:rFonts w:ascii="Arial" w:hAnsi="Arial" w:cs="Arial"/>
          <w:b/>
          <w:bCs/>
          <w:color w:val="31849B" w:themeColor="accent5" w:themeShade="BF"/>
          <w:sz w:val="20"/>
          <w:szCs w:val="20"/>
        </w:rPr>
      </w:pPr>
      <w:r w:rsidRPr="00567B4B">
        <w:rPr>
          <w:rFonts w:ascii="Arial" w:hAnsi="Arial" w:cs="Arial"/>
          <w:b/>
          <w:bCs/>
          <w:color w:val="31849B" w:themeColor="accent5" w:themeShade="BF"/>
          <w:sz w:val="20"/>
          <w:szCs w:val="20"/>
        </w:rPr>
        <w:t>Academic Research Papers</w:t>
      </w:r>
    </w:p>
    <w:p w:rsidR="00567B4B" w:rsidRPr="003F5D77" w:rsidRDefault="00567B4B" w:rsidP="00567B4B">
      <w:pPr>
        <w:jc w:val="both"/>
      </w:pPr>
      <w:r>
        <w:rPr>
          <w:rFonts w:ascii="Arial" w:hAnsi="Arial" w:cs="Arial"/>
          <w:sz w:val="20"/>
          <w:szCs w:val="20"/>
        </w:rPr>
        <w:t>Papers should address one of the topics listed in the call for papers (but are not limited to) and can describe a wide range of research including empirical or theoretical studies. In addition, philosophical papers presenting an argument and papers presenting a process that has been developed and is now ready for wider use are welcome. In all cases concepts and underlying principles should be emphasised, with enough background information to orient any reader who is not a specialist in the particular subject area original. The work should not have been published elsewhere and should not be intended to be published elsewhere during the review period,</w:t>
      </w:r>
    </w:p>
    <w:p w:rsidR="00567B4B" w:rsidRPr="00567B4B" w:rsidRDefault="00567B4B" w:rsidP="00567B4B">
      <w:pPr>
        <w:jc w:val="both"/>
        <w:rPr>
          <w:rFonts w:ascii="Arial" w:hAnsi="Arial" w:cs="Arial"/>
          <w:b/>
          <w:bCs/>
          <w:color w:val="31849B" w:themeColor="accent5" w:themeShade="BF"/>
          <w:sz w:val="20"/>
          <w:szCs w:val="20"/>
        </w:rPr>
      </w:pPr>
      <w:r w:rsidRPr="00567B4B">
        <w:rPr>
          <w:rFonts w:ascii="Arial" w:hAnsi="Arial" w:cs="Arial"/>
          <w:b/>
          <w:bCs/>
          <w:color w:val="31849B" w:themeColor="accent5" w:themeShade="BF"/>
          <w:sz w:val="20"/>
          <w:szCs w:val="20"/>
        </w:rPr>
        <w:t>Work in Pro</w:t>
      </w:r>
      <w:bookmarkStart w:id="1" w:name="work_in_progress"/>
      <w:bookmarkEnd w:id="1"/>
      <w:r w:rsidRPr="00567B4B">
        <w:rPr>
          <w:rFonts w:ascii="Arial" w:hAnsi="Arial" w:cs="Arial"/>
          <w:b/>
          <w:bCs/>
          <w:color w:val="31849B" w:themeColor="accent5" w:themeShade="BF"/>
          <w:sz w:val="20"/>
          <w:szCs w:val="20"/>
        </w:rPr>
        <w:t>gress/Posters</w:t>
      </w:r>
    </w:p>
    <w:p w:rsidR="00567B4B" w:rsidRPr="003F5D77" w:rsidRDefault="00567B4B" w:rsidP="00567B4B">
      <w:pPr>
        <w:jc w:val="both"/>
      </w:pPr>
      <w:r w:rsidRPr="003F5D77">
        <w:rPr>
          <w:rFonts w:ascii="Arial" w:hAnsi="Arial" w:cs="Arial"/>
          <w:sz w:val="20"/>
          <w:szCs w:val="20"/>
        </w:rPr>
        <w:t xml:space="preserve">Researchers are invited to submit current projects which are either at the proposal stage or are work in progress. In the first instance </w:t>
      </w:r>
      <w:r>
        <w:rPr>
          <w:rFonts w:ascii="Arial" w:hAnsi="Arial" w:cs="Arial"/>
          <w:sz w:val="20"/>
          <w:szCs w:val="20"/>
        </w:rPr>
        <w:t>authors</w:t>
      </w:r>
      <w:r w:rsidRPr="003F5D77">
        <w:rPr>
          <w:rFonts w:ascii="Arial" w:hAnsi="Arial" w:cs="Arial"/>
          <w:sz w:val="20"/>
          <w:szCs w:val="20"/>
        </w:rPr>
        <w:t xml:space="preserve"> should submit an abstract describing the project. If </w:t>
      </w:r>
      <w:r>
        <w:rPr>
          <w:rFonts w:ascii="Arial" w:hAnsi="Arial" w:cs="Arial"/>
          <w:sz w:val="20"/>
          <w:szCs w:val="20"/>
        </w:rPr>
        <w:t>the</w:t>
      </w:r>
      <w:r w:rsidRPr="003F5D77">
        <w:rPr>
          <w:rFonts w:ascii="Arial" w:hAnsi="Arial" w:cs="Arial"/>
          <w:sz w:val="20"/>
          <w:szCs w:val="20"/>
        </w:rPr>
        <w:t xml:space="preserve"> abstract is selected </w:t>
      </w:r>
      <w:r>
        <w:rPr>
          <w:rFonts w:ascii="Arial" w:hAnsi="Arial" w:cs="Arial"/>
          <w:sz w:val="20"/>
          <w:szCs w:val="20"/>
        </w:rPr>
        <w:t>author</w:t>
      </w:r>
      <w:r w:rsidRPr="003F5D77">
        <w:rPr>
          <w:rFonts w:ascii="Arial" w:hAnsi="Arial" w:cs="Arial"/>
          <w:sz w:val="20"/>
          <w:szCs w:val="20"/>
        </w:rPr>
        <w:t xml:space="preserve"> will be given the choice of producing a short paper with poster or abstract only with poster. If </w:t>
      </w:r>
      <w:r>
        <w:rPr>
          <w:rFonts w:ascii="Arial" w:hAnsi="Arial" w:cs="Arial"/>
          <w:sz w:val="20"/>
          <w:szCs w:val="20"/>
        </w:rPr>
        <w:t>author</w:t>
      </w:r>
      <w:r w:rsidRPr="003F5D77">
        <w:rPr>
          <w:rFonts w:ascii="Arial" w:hAnsi="Arial" w:cs="Arial"/>
          <w:sz w:val="20"/>
          <w:szCs w:val="20"/>
        </w:rPr>
        <w:t xml:space="preserve"> opt</w:t>
      </w:r>
      <w:r>
        <w:rPr>
          <w:rFonts w:ascii="Arial" w:hAnsi="Arial" w:cs="Arial"/>
          <w:sz w:val="20"/>
          <w:szCs w:val="20"/>
        </w:rPr>
        <w:t>s</w:t>
      </w:r>
      <w:r w:rsidRPr="003F5D77">
        <w:rPr>
          <w:rFonts w:ascii="Arial" w:hAnsi="Arial" w:cs="Arial"/>
          <w:sz w:val="20"/>
          <w:szCs w:val="20"/>
        </w:rPr>
        <w:t xml:space="preserve"> for a paper, this should be a maximum of 2000 words including abstract, keywords and references. The paper will be double-blind peer reviewed and if accepted will be published in the conference proceedings. Presentation of the work at the conference will take the form of a Poster. Posters will be on display for the duration of the conference and there will be a timetabled slot for contributors to stand by their posters so that participants can come and discuss the research.</w:t>
      </w:r>
      <w:r w:rsidRPr="003F5D77">
        <w:rPr>
          <w:rStyle w:val="apple-converted-space"/>
          <w:rFonts w:ascii="Arial" w:hAnsi="Arial" w:cs="Arial"/>
          <w:sz w:val="20"/>
          <w:szCs w:val="20"/>
        </w:rPr>
        <w:t> </w:t>
      </w:r>
      <w:r w:rsidRPr="003F5D77">
        <w:rPr>
          <w:rFonts w:ascii="Arial" w:hAnsi="Arial" w:cs="Arial"/>
          <w:color w:val="FF0000"/>
          <w:sz w:val="20"/>
          <w:szCs w:val="20"/>
        </w:rPr>
        <w:t>Partici</w:t>
      </w:r>
      <w:bookmarkStart w:id="2" w:name="prize"/>
      <w:bookmarkEnd w:id="2"/>
      <w:r w:rsidRPr="003F5D77">
        <w:rPr>
          <w:rFonts w:ascii="Arial" w:hAnsi="Arial" w:cs="Arial"/>
          <w:color w:val="FF0000"/>
          <w:sz w:val="20"/>
          <w:szCs w:val="20"/>
        </w:rPr>
        <w:t>pants will be asked to vote for the best poster and a prize will be given for the poster receiving the highest number of votes.</w:t>
      </w:r>
      <w:r w:rsidRPr="003F5D77">
        <w:rPr>
          <w:rStyle w:val="apple-converted-space"/>
          <w:rFonts w:ascii="Arial" w:hAnsi="Arial" w:cs="Arial"/>
          <w:color w:val="FF0000"/>
          <w:sz w:val="20"/>
          <w:szCs w:val="20"/>
        </w:rPr>
        <w:t> </w:t>
      </w:r>
    </w:p>
    <w:p w:rsidR="00567B4B" w:rsidRPr="00567B4B" w:rsidRDefault="00567B4B" w:rsidP="00567B4B">
      <w:pPr>
        <w:jc w:val="both"/>
        <w:rPr>
          <w:rFonts w:ascii="Arial" w:hAnsi="Arial" w:cs="Arial"/>
          <w:b/>
          <w:bCs/>
          <w:color w:val="31849B" w:themeColor="accent5" w:themeShade="BF"/>
          <w:sz w:val="20"/>
          <w:szCs w:val="20"/>
        </w:rPr>
      </w:pPr>
      <w:r w:rsidRPr="00567B4B">
        <w:rPr>
          <w:rFonts w:ascii="Arial" w:hAnsi="Arial" w:cs="Arial"/>
          <w:b/>
          <w:bCs/>
          <w:color w:val="31849B" w:themeColor="accent5" w:themeShade="BF"/>
          <w:sz w:val="20"/>
          <w:szCs w:val="20"/>
        </w:rPr>
        <w:t>Master and PhD Re</w:t>
      </w:r>
      <w:bookmarkStart w:id="3" w:name="phd_research"/>
      <w:bookmarkEnd w:id="3"/>
      <w:r w:rsidRPr="00567B4B">
        <w:rPr>
          <w:rFonts w:ascii="Arial" w:hAnsi="Arial" w:cs="Arial"/>
          <w:b/>
          <w:bCs/>
          <w:color w:val="31849B" w:themeColor="accent5" w:themeShade="BF"/>
          <w:sz w:val="20"/>
          <w:szCs w:val="20"/>
        </w:rPr>
        <w:t>search Colloquium</w:t>
      </w:r>
    </w:p>
    <w:p w:rsidR="00567B4B" w:rsidRDefault="00567B4B" w:rsidP="00567B4B">
      <w:pPr>
        <w:jc w:val="both"/>
        <w:rPr>
          <w:rFonts w:ascii="Arial" w:hAnsi="Arial" w:cs="Arial"/>
          <w:color w:val="FF0000"/>
          <w:sz w:val="20"/>
          <w:szCs w:val="20"/>
        </w:rPr>
      </w:pPr>
      <w:r>
        <w:rPr>
          <w:rFonts w:ascii="Arial" w:hAnsi="Arial" w:cs="Arial"/>
          <w:sz w:val="20"/>
          <w:szCs w:val="20"/>
        </w:rPr>
        <w:t xml:space="preserve">Master and </w:t>
      </w:r>
      <w:r w:rsidRPr="003F5D77">
        <w:rPr>
          <w:rFonts w:ascii="Arial" w:hAnsi="Arial" w:cs="Arial"/>
          <w:sz w:val="20"/>
          <w:szCs w:val="20"/>
        </w:rPr>
        <w:t xml:space="preserve">Doctoral Candidates are invited to submit papers describing their research. </w:t>
      </w:r>
      <w:r>
        <w:rPr>
          <w:rFonts w:ascii="Arial" w:hAnsi="Arial" w:cs="Arial"/>
          <w:sz w:val="20"/>
          <w:szCs w:val="20"/>
        </w:rPr>
        <w:t xml:space="preserve">Master and </w:t>
      </w:r>
      <w:r w:rsidRPr="003F5D77">
        <w:rPr>
          <w:rFonts w:ascii="Arial" w:hAnsi="Arial" w:cs="Arial"/>
          <w:sz w:val="20"/>
          <w:szCs w:val="20"/>
        </w:rPr>
        <w:t>PhD papers will be organised into a Colloquium and there will be a chair person and a discussant to provide constructive feedback on the work.</w:t>
      </w:r>
      <w:r w:rsidRPr="003F5D77">
        <w:rPr>
          <w:rStyle w:val="apple-converted-space"/>
          <w:rFonts w:ascii="Arial" w:hAnsi="Arial" w:cs="Arial"/>
          <w:sz w:val="20"/>
          <w:szCs w:val="20"/>
        </w:rPr>
        <w:t> </w:t>
      </w:r>
      <w:r w:rsidRPr="003F5D77">
        <w:rPr>
          <w:rFonts w:ascii="Arial" w:hAnsi="Arial" w:cs="Arial"/>
          <w:sz w:val="20"/>
          <w:szCs w:val="20"/>
        </w:rPr>
        <w:t>To be eligible, it is necessary for the paper to be produced to a publishable academic standard and papers will be subject to the same criteria and processes as research papers. However the final results of the research may not have been fully completed and interpreted.</w:t>
      </w:r>
      <w:r w:rsidRPr="003F5D77">
        <w:rPr>
          <w:rStyle w:val="apple-converted-space"/>
          <w:rFonts w:ascii="Arial" w:hAnsi="Arial" w:cs="Arial"/>
          <w:sz w:val="20"/>
          <w:szCs w:val="20"/>
        </w:rPr>
        <w:t> </w:t>
      </w:r>
      <w:r w:rsidRPr="003F5D77">
        <w:rPr>
          <w:rFonts w:ascii="Arial" w:hAnsi="Arial" w:cs="Arial"/>
          <w:color w:val="FF0000"/>
          <w:sz w:val="20"/>
          <w:szCs w:val="20"/>
        </w:rPr>
        <w:t xml:space="preserve">A prize will be awarded to the best </w:t>
      </w:r>
      <w:r>
        <w:rPr>
          <w:rFonts w:ascii="Arial" w:hAnsi="Arial" w:cs="Arial"/>
          <w:color w:val="FF0000"/>
          <w:sz w:val="20"/>
          <w:szCs w:val="20"/>
        </w:rPr>
        <w:t xml:space="preserve">Master and </w:t>
      </w:r>
      <w:r w:rsidRPr="003F5D77">
        <w:rPr>
          <w:rFonts w:ascii="Arial" w:hAnsi="Arial" w:cs="Arial"/>
          <w:color w:val="FF0000"/>
          <w:sz w:val="20"/>
          <w:szCs w:val="20"/>
        </w:rPr>
        <w:t>PhD paper presented at the conference.</w:t>
      </w:r>
    </w:p>
    <w:p w:rsidR="00567B4B" w:rsidRDefault="00567B4B" w:rsidP="00567B4B">
      <w:pPr>
        <w:jc w:val="both"/>
        <w:rPr>
          <w:rFonts w:ascii="Arial" w:hAnsi="Arial" w:cs="Arial"/>
          <w:color w:val="FF0000"/>
          <w:sz w:val="20"/>
          <w:szCs w:val="20"/>
        </w:rPr>
      </w:pPr>
    </w:p>
    <w:p w:rsidR="00567B4B" w:rsidRPr="00567B4B" w:rsidRDefault="00567B4B" w:rsidP="00567B4B">
      <w:pPr>
        <w:jc w:val="both"/>
        <w:rPr>
          <w:rFonts w:ascii="Arial" w:hAnsi="Arial" w:cs="Arial"/>
          <w:b/>
          <w:bCs/>
          <w:color w:val="31849B" w:themeColor="accent5" w:themeShade="BF"/>
          <w:sz w:val="20"/>
          <w:szCs w:val="20"/>
        </w:rPr>
      </w:pPr>
      <w:r w:rsidRPr="00567B4B">
        <w:rPr>
          <w:rFonts w:ascii="Arial" w:hAnsi="Arial" w:cs="Arial"/>
          <w:b/>
          <w:bCs/>
          <w:color w:val="31849B" w:themeColor="accent5" w:themeShade="BF"/>
          <w:sz w:val="20"/>
          <w:szCs w:val="20"/>
        </w:rPr>
        <w:t xml:space="preserve">Pedagogical experiences and </w:t>
      </w:r>
      <w:r w:rsidRPr="00567B4B">
        <w:rPr>
          <w:rFonts w:ascii="Arial" w:hAnsi="Arial" w:cs="Arial"/>
          <w:b/>
          <w:bCs/>
          <w:color w:val="31849B" w:themeColor="accent5" w:themeShade="BF"/>
          <w:sz w:val="20"/>
          <w:szCs w:val="20"/>
        </w:rPr>
        <w:t>Case st</w:t>
      </w:r>
      <w:bookmarkStart w:id="4" w:name="case_study"/>
      <w:bookmarkEnd w:id="4"/>
      <w:r w:rsidRPr="00567B4B">
        <w:rPr>
          <w:rFonts w:ascii="Arial" w:hAnsi="Arial" w:cs="Arial"/>
          <w:b/>
          <w:bCs/>
          <w:color w:val="31849B" w:themeColor="accent5" w:themeShade="BF"/>
          <w:sz w:val="20"/>
          <w:szCs w:val="20"/>
        </w:rPr>
        <w:t>udy submissions</w:t>
      </w:r>
    </w:p>
    <w:p w:rsidR="00567B4B" w:rsidRPr="003F5D77" w:rsidRDefault="00567B4B" w:rsidP="00567B4B">
      <w:pPr>
        <w:jc w:val="both"/>
      </w:pPr>
      <w:r w:rsidRPr="003F5D77">
        <w:rPr>
          <w:rFonts w:ascii="Arial" w:hAnsi="Arial" w:cs="Arial"/>
          <w:sz w:val="20"/>
          <w:szCs w:val="20"/>
        </w:rPr>
        <w:t>Case study submissions should be written to publishable standards. Case studies will be subject to the same criteria and processes as research papers.</w:t>
      </w:r>
    </w:p>
    <w:p w:rsidR="00567B4B" w:rsidRDefault="00567B4B" w:rsidP="00567B4B">
      <w:pPr>
        <w:ind w:hanging="360"/>
        <w:rPr>
          <w:rFonts w:ascii="Arial" w:hAnsi="Arial" w:cs="Arial"/>
          <w:b/>
          <w:bCs/>
          <w:color w:val="9A0072"/>
          <w:sz w:val="28"/>
          <w:szCs w:val="28"/>
        </w:rPr>
      </w:pPr>
    </w:p>
    <w:p w:rsidR="00567B4B" w:rsidRPr="00567B4B" w:rsidRDefault="00567B4B" w:rsidP="00567B4B">
      <w:pPr>
        <w:rPr>
          <w:color w:val="31849B" w:themeColor="accent5" w:themeShade="BF"/>
        </w:rPr>
      </w:pPr>
      <w:r w:rsidRPr="00567B4B">
        <w:rPr>
          <w:rFonts w:ascii="Arial" w:hAnsi="Arial" w:cs="Arial"/>
          <w:b/>
          <w:bCs/>
          <w:color w:val="31849B" w:themeColor="accent5" w:themeShade="BF"/>
          <w:sz w:val="28"/>
          <w:szCs w:val="28"/>
        </w:rPr>
        <w:t>Submission Guidelines</w:t>
      </w:r>
    </w:p>
    <w:p w:rsidR="00567B4B" w:rsidRPr="003F5D77" w:rsidRDefault="00567B4B" w:rsidP="00567B4B">
      <w:pPr>
        <w:jc w:val="both"/>
      </w:pPr>
      <w:r>
        <w:rPr>
          <w:rFonts w:ascii="Arial" w:hAnsi="Arial" w:cs="Arial"/>
          <w:sz w:val="20"/>
          <w:szCs w:val="20"/>
        </w:rPr>
        <w:t xml:space="preserve">Your work should be submitted using the link - </w:t>
      </w:r>
      <w:hyperlink r:id="rId7" w:history="1">
        <w:r w:rsidRPr="003A4EFD">
          <w:rPr>
            <w:rStyle w:val="Hiperligao"/>
            <w:rFonts w:eastAsia="Times New Roman" w:cs="Times New Roman"/>
            <w:lang w:eastAsia="en-GB"/>
          </w:rPr>
          <w:t>https://easychair.org/conferences/?conf=19thspaceconferen</w:t>
        </w:r>
      </w:hyperlink>
      <w:r>
        <w:rPr>
          <w:rFonts w:eastAsia="Times New Roman" w:cs="Times New Roman"/>
          <w:lang w:eastAsia="en-GB"/>
        </w:rPr>
        <w:t xml:space="preserve"> </w:t>
      </w:r>
      <w:bookmarkStart w:id="5" w:name="Sub_Abs"/>
      <w:bookmarkEnd w:id="5"/>
      <w:r>
        <w:rPr>
          <w:rFonts w:eastAsia="Times New Roman" w:cs="Times New Roman"/>
          <w:lang w:eastAsia="en-GB"/>
        </w:rPr>
        <w:t xml:space="preserve">. </w:t>
      </w:r>
      <w:r>
        <w:rPr>
          <w:rFonts w:ascii="Arial" w:hAnsi="Arial" w:cs="Arial"/>
          <w:sz w:val="20"/>
          <w:szCs w:val="20"/>
        </w:rPr>
        <w:t>Papers not conforming to the conference style will be returned.</w:t>
      </w:r>
    </w:p>
    <w:p w:rsidR="00567B4B" w:rsidRPr="003F5D77" w:rsidRDefault="00567B4B" w:rsidP="00567B4B">
      <w:pPr>
        <w:jc w:val="both"/>
      </w:pPr>
      <w:r w:rsidRPr="003F5D77">
        <w:rPr>
          <w:rFonts w:ascii="Arial" w:hAnsi="Arial" w:cs="Arial"/>
          <w:sz w:val="20"/>
          <w:szCs w:val="20"/>
        </w:rPr>
        <w:lastRenderedPageBreak/>
        <w:t>1.</w:t>
      </w:r>
      <w:r w:rsidRPr="003F5D77">
        <w:rPr>
          <w:sz w:val="14"/>
          <w:szCs w:val="14"/>
        </w:rPr>
        <w:t>      </w:t>
      </w:r>
      <w:r w:rsidRPr="003F5D77">
        <w:rPr>
          <w:rStyle w:val="apple-converted-space"/>
          <w:sz w:val="14"/>
          <w:szCs w:val="14"/>
        </w:rPr>
        <w:t> </w:t>
      </w:r>
      <w:r>
        <w:rPr>
          <w:rFonts w:ascii="Arial" w:hAnsi="Arial" w:cs="Arial"/>
          <w:sz w:val="20"/>
          <w:szCs w:val="20"/>
        </w:rPr>
        <w:t>Papers must not exceed 5000 words in length (2000 words for work in progress papers), including abstract, figures, references and appendices for a total of 10 pages.</w:t>
      </w:r>
    </w:p>
    <w:p w:rsidR="00567B4B" w:rsidRPr="003F5D77" w:rsidRDefault="00567B4B" w:rsidP="00567B4B">
      <w:pPr>
        <w:jc w:val="both"/>
      </w:pPr>
      <w:r w:rsidRPr="003F5D77">
        <w:t> </w:t>
      </w:r>
      <w:r w:rsidRPr="003F5D77">
        <w:rPr>
          <w:rFonts w:ascii="Arial" w:hAnsi="Arial" w:cs="Arial"/>
          <w:sz w:val="20"/>
          <w:szCs w:val="20"/>
        </w:rPr>
        <w:t>2.</w:t>
      </w:r>
      <w:r w:rsidRPr="003F5D77">
        <w:rPr>
          <w:sz w:val="14"/>
          <w:szCs w:val="14"/>
        </w:rPr>
        <w:t>      </w:t>
      </w:r>
      <w:r w:rsidRPr="003F5D77">
        <w:rPr>
          <w:rStyle w:val="apple-converted-space"/>
          <w:sz w:val="14"/>
          <w:szCs w:val="14"/>
        </w:rPr>
        <w:t> </w:t>
      </w:r>
      <w:r>
        <w:rPr>
          <w:rFonts w:ascii="Arial" w:hAnsi="Arial" w:cs="Arial"/>
          <w:sz w:val="20"/>
          <w:szCs w:val="20"/>
        </w:rPr>
        <w:t xml:space="preserve">References should follow the Harvard referencing style, which means that primary references in the text should be in the format and should then be listed at the end of the paper as per the following examples: </w:t>
      </w:r>
    </w:p>
    <w:p w:rsidR="00567B4B" w:rsidRPr="003F5D77" w:rsidRDefault="00567B4B" w:rsidP="00567B4B">
      <w:pPr>
        <w:spacing w:before="100" w:beforeAutospacing="1" w:after="100" w:afterAutospacing="1"/>
        <w:ind w:firstLine="708"/>
        <w:jc w:val="both"/>
      </w:pPr>
      <w:r w:rsidRPr="003F5D77">
        <w:rPr>
          <w:rFonts w:ascii="Arial" w:hAnsi="Arial" w:cs="Arial"/>
          <w:sz w:val="20"/>
          <w:szCs w:val="20"/>
        </w:rPr>
        <w:t>a.</w:t>
      </w:r>
      <w:r w:rsidRPr="003F5D77">
        <w:rPr>
          <w:sz w:val="14"/>
          <w:szCs w:val="14"/>
        </w:rPr>
        <w:t>      </w:t>
      </w:r>
      <w:r w:rsidRPr="003F5D77">
        <w:rPr>
          <w:rStyle w:val="apple-converted-space"/>
          <w:sz w:val="14"/>
          <w:szCs w:val="14"/>
        </w:rPr>
        <w:t> </w:t>
      </w:r>
      <w:r>
        <w:rPr>
          <w:rFonts w:ascii="Arial" w:hAnsi="Arial" w:cs="Arial"/>
          <w:sz w:val="20"/>
          <w:szCs w:val="20"/>
        </w:rPr>
        <w:t xml:space="preserve">Brooks, I. and </w:t>
      </w:r>
      <w:proofErr w:type="spellStart"/>
      <w:r>
        <w:rPr>
          <w:rFonts w:ascii="Arial" w:hAnsi="Arial" w:cs="Arial"/>
          <w:sz w:val="20"/>
          <w:szCs w:val="20"/>
        </w:rPr>
        <w:t>Weatherston</w:t>
      </w:r>
      <w:proofErr w:type="spellEnd"/>
      <w:r>
        <w:rPr>
          <w:rFonts w:ascii="Arial" w:hAnsi="Arial" w:cs="Arial"/>
          <w:sz w:val="20"/>
          <w:szCs w:val="20"/>
        </w:rPr>
        <w:t>, J. (1997) The Business Environment: Challenges and Changes, Prentice Hall,</w:t>
      </w:r>
      <w:r>
        <w:rPr>
          <w:rStyle w:val="apple-converted-space"/>
          <w:rFonts w:ascii="Arial" w:hAnsi="Arial" w:cs="Arial"/>
          <w:sz w:val="20"/>
          <w:szCs w:val="20"/>
        </w:rPr>
        <w:t> </w:t>
      </w:r>
      <w:r>
        <w:rPr>
          <w:rFonts w:ascii="Arial" w:hAnsi="Arial" w:cs="Arial"/>
          <w:sz w:val="20"/>
          <w:szCs w:val="20"/>
        </w:rPr>
        <w:t>London.</w:t>
      </w:r>
    </w:p>
    <w:p w:rsidR="00567B4B" w:rsidRDefault="00567B4B" w:rsidP="00567B4B">
      <w:pPr>
        <w:tabs>
          <w:tab w:val="left" w:pos="1134"/>
          <w:tab w:val="left" w:pos="1701"/>
        </w:tabs>
        <w:ind w:firstLine="708"/>
        <w:jc w:val="both"/>
      </w:pPr>
      <w:r w:rsidRPr="003F5D77">
        <w:rPr>
          <w:rFonts w:ascii="Arial" w:hAnsi="Arial" w:cs="Arial"/>
          <w:sz w:val="20"/>
          <w:szCs w:val="20"/>
        </w:rPr>
        <w:t>b.</w:t>
      </w:r>
      <w:r>
        <w:rPr>
          <w:sz w:val="14"/>
          <w:szCs w:val="14"/>
        </w:rPr>
        <w:t>  </w:t>
      </w:r>
      <w:r>
        <w:rPr>
          <w:rFonts w:ascii="Arial" w:hAnsi="Arial" w:cs="Arial"/>
          <w:sz w:val="20"/>
          <w:szCs w:val="20"/>
        </w:rPr>
        <w:t xml:space="preserve">Doherty, Noel and </w:t>
      </w:r>
      <w:proofErr w:type="spellStart"/>
      <w:r>
        <w:rPr>
          <w:rFonts w:ascii="Arial" w:hAnsi="Arial" w:cs="Arial"/>
          <w:sz w:val="20"/>
          <w:szCs w:val="20"/>
        </w:rPr>
        <w:t>Delener</w:t>
      </w:r>
      <w:proofErr w:type="spellEnd"/>
      <w:r>
        <w:rPr>
          <w:rFonts w:ascii="Arial" w:hAnsi="Arial" w:cs="Arial"/>
          <w:sz w:val="20"/>
          <w:szCs w:val="20"/>
        </w:rPr>
        <w:t xml:space="preserve">, </w:t>
      </w:r>
      <w:proofErr w:type="spellStart"/>
      <w:r>
        <w:rPr>
          <w:rFonts w:ascii="Arial" w:hAnsi="Arial" w:cs="Arial"/>
          <w:sz w:val="20"/>
          <w:szCs w:val="20"/>
        </w:rPr>
        <w:t>Nejdet</w:t>
      </w:r>
      <w:proofErr w:type="spellEnd"/>
      <w:r>
        <w:rPr>
          <w:rFonts w:ascii="Arial" w:hAnsi="Arial" w:cs="Arial"/>
          <w:sz w:val="20"/>
          <w:szCs w:val="20"/>
        </w:rPr>
        <w:t>. (2001) “Chaos Theory: Marketing and Management Implications”, Journal of Marketing Theory and Practice, Fall, Vol 9, No. 4, pp 66–75</w:t>
      </w:r>
    </w:p>
    <w:p w:rsidR="00567B4B" w:rsidRPr="003F5D77" w:rsidRDefault="00567B4B" w:rsidP="00567B4B">
      <w:pPr>
        <w:ind w:firstLine="142"/>
        <w:jc w:val="both"/>
      </w:pPr>
      <w:r>
        <w:rPr>
          <w:rFonts w:ascii="Arial" w:hAnsi="Arial" w:cs="Arial"/>
          <w:sz w:val="20"/>
          <w:szCs w:val="20"/>
        </w:rPr>
        <w:t>3</w:t>
      </w:r>
      <w:r w:rsidRPr="003F5D77">
        <w:rPr>
          <w:rFonts w:ascii="Arial" w:hAnsi="Arial" w:cs="Arial"/>
          <w:sz w:val="20"/>
          <w:szCs w:val="20"/>
        </w:rPr>
        <w:t>.</w:t>
      </w:r>
      <w:r>
        <w:rPr>
          <w:sz w:val="14"/>
          <w:szCs w:val="14"/>
        </w:rPr>
        <w:t>  </w:t>
      </w:r>
      <w:r>
        <w:rPr>
          <w:rFonts w:ascii="Arial" w:hAnsi="Arial" w:cs="Arial"/>
          <w:sz w:val="20"/>
          <w:szCs w:val="20"/>
        </w:rPr>
        <w:t xml:space="preserve">Before submitting your paper, please ensure that it has been carefully read for typographical and grammatical errors. If English is not your first language, have your paper proof-read by an English speaking person. Papers will be returned if the standard of English is not considered to be good enough for publication. </w:t>
      </w:r>
    </w:p>
    <w:p w:rsidR="00567B4B" w:rsidRDefault="00567B4B" w:rsidP="00567B4B">
      <w:pPr>
        <w:ind w:firstLine="142"/>
        <w:jc w:val="both"/>
      </w:pPr>
      <w:r w:rsidRPr="003F5D77">
        <w:rPr>
          <w:rFonts w:ascii="Arial" w:hAnsi="Arial" w:cs="Arial"/>
          <w:sz w:val="20"/>
          <w:szCs w:val="20"/>
        </w:rPr>
        <w:t>4.</w:t>
      </w:r>
      <w:r w:rsidRPr="003F5D77">
        <w:rPr>
          <w:sz w:val="14"/>
          <w:szCs w:val="14"/>
        </w:rPr>
        <w:t>     </w:t>
      </w:r>
      <w:r w:rsidRPr="003F5D77">
        <w:rPr>
          <w:rStyle w:val="apple-converted-space"/>
          <w:sz w:val="14"/>
          <w:szCs w:val="14"/>
        </w:rPr>
        <w:t> </w:t>
      </w:r>
      <w:r>
        <w:rPr>
          <w:rFonts w:ascii="Arial" w:hAnsi="Arial" w:cs="Arial"/>
          <w:sz w:val="20"/>
          <w:szCs w:val="20"/>
        </w:rPr>
        <w:t>Papers can be produced in any PC or MAC version of Microsoft Word. </w:t>
      </w:r>
      <w:r>
        <w:rPr>
          <w:rStyle w:val="apple-converted-space"/>
          <w:rFonts w:ascii="Arial" w:hAnsi="Arial" w:cs="Arial"/>
          <w:sz w:val="20"/>
          <w:szCs w:val="20"/>
        </w:rPr>
        <w:t> </w:t>
      </w:r>
      <w:r>
        <w:rPr>
          <w:rFonts w:ascii="Arial" w:hAnsi="Arial" w:cs="Arial"/>
          <w:sz w:val="20"/>
          <w:szCs w:val="20"/>
        </w:rPr>
        <w:t>Papers should be submitted as a</w:t>
      </w:r>
      <w:r>
        <w:rPr>
          <w:rFonts w:ascii="Arial" w:hAnsi="Arial" w:cs="Arial"/>
          <w:sz w:val="20"/>
          <w:szCs w:val="20"/>
        </w:rPr>
        <w:t xml:space="preserve"> </w:t>
      </w:r>
      <w:r w:rsidRPr="00567B4B">
        <w:rPr>
          <w:rFonts w:ascii="Arial" w:hAnsi="Arial" w:cs="Arial"/>
          <w:sz w:val="20"/>
          <w:szCs w:val="20"/>
        </w:rPr>
        <w:t>.pdf attachment.</w:t>
      </w:r>
    </w:p>
    <w:p w:rsidR="00567B4B" w:rsidRPr="003F5D77" w:rsidRDefault="00567B4B" w:rsidP="00567B4B">
      <w:pPr>
        <w:ind w:firstLine="142"/>
      </w:pPr>
      <w:r>
        <w:rPr>
          <w:rFonts w:ascii="Arial" w:hAnsi="Arial" w:cs="Arial"/>
          <w:sz w:val="20"/>
          <w:szCs w:val="20"/>
        </w:rPr>
        <w:t>5</w:t>
      </w:r>
      <w:r w:rsidRPr="003F5D77">
        <w:rPr>
          <w:rFonts w:ascii="Arial" w:hAnsi="Arial" w:cs="Arial"/>
          <w:sz w:val="20"/>
          <w:szCs w:val="20"/>
        </w:rPr>
        <w:t>.</w:t>
      </w:r>
      <w:r w:rsidRPr="003F5D77">
        <w:rPr>
          <w:sz w:val="14"/>
          <w:szCs w:val="14"/>
        </w:rPr>
        <w:t>      </w:t>
      </w:r>
      <w:r w:rsidRPr="003F5D77">
        <w:rPr>
          <w:rStyle w:val="apple-converted-space"/>
          <w:sz w:val="14"/>
          <w:szCs w:val="14"/>
        </w:rPr>
        <w:t> </w:t>
      </w:r>
      <w:r>
        <w:rPr>
          <w:rFonts w:ascii="Arial" w:hAnsi="Arial" w:cs="Arial"/>
          <w:sz w:val="20"/>
          <w:szCs w:val="20"/>
        </w:rPr>
        <w:t xml:space="preserve">All papers received by the due date will have all identification of the authors removed and will be sent for double-blind peer review. </w:t>
      </w:r>
    </w:p>
    <w:p w:rsidR="00567B4B" w:rsidRDefault="00567B4B" w:rsidP="00567B4B">
      <w:pPr>
        <w:jc w:val="both"/>
        <w:rPr>
          <w:rFonts w:ascii="Arial" w:hAnsi="Arial" w:cs="Arial"/>
          <w:b/>
          <w:bCs/>
          <w:color w:val="9A0072"/>
        </w:rPr>
      </w:pPr>
      <w:r w:rsidRPr="003F5D77">
        <w:rPr>
          <w:rFonts w:ascii="Arial" w:hAnsi="Arial" w:cs="Arial"/>
          <w:b/>
          <w:bCs/>
          <w:color w:val="CC0099"/>
        </w:rPr>
        <w:br/>
      </w:r>
      <w:r w:rsidRPr="003F5D77">
        <w:rPr>
          <w:rFonts w:ascii="Arial" w:hAnsi="Arial" w:cs="Arial"/>
          <w:b/>
          <w:bCs/>
          <w:color w:val="9A0072"/>
        </w:rPr>
        <w:t>Submitting a Poster</w:t>
      </w:r>
    </w:p>
    <w:p w:rsidR="00567B4B" w:rsidRDefault="00567B4B" w:rsidP="00567B4B">
      <w:pPr>
        <w:jc w:val="both"/>
        <w:rPr>
          <w:rFonts w:ascii="Arial" w:hAnsi="Arial" w:cs="Arial"/>
          <w:sz w:val="20"/>
          <w:szCs w:val="20"/>
        </w:rPr>
      </w:pPr>
      <w:r w:rsidRPr="003F5D77">
        <w:rPr>
          <w:rFonts w:ascii="Arial" w:hAnsi="Arial" w:cs="Arial"/>
          <w:sz w:val="20"/>
          <w:szCs w:val="20"/>
        </w:rPr>
        <w:t>If you are presenting your work via a poster, it is your responsibility to produce the poster and bring it with you to the conference. There is a prize for the best poster so it is worth taking time to make yours stand out.</w:t>
      </w:r>
    </w:p>
    <w:p w:rsidR="00567B4B" w:rsidRDefault="00567B4B" w:rsidP="00567B4B">
      <w:pPr>
        <w:jc w:val="both"/>
        <w:rPr>
          <w:rFonts w:ascii="Arial" w:hAnsi="Arial" w:cs="Arial"/>
          <w:sz w:val="20"/>
          <w:szCs w:val="20"/>
        </w:rPr>
      </w:pPr>
      <w:r w:rsidRPr="003F5D77">
        <w:rPr>
          <w:rFonts w:ascii="Arial" w:hAnsi="Arial" w:cs="Arial"/>
          <w:sz w:val="20"/>
          <w:szCs w:val="20"/>
        </w:rPr>
        <w:t>A poster should be self</w:t>
      </w:r>
      <w:r w:rsidRPr="003F5D77">
        <w:rPr>
          <w:rFonts w:ascii="Cambria Math" w:hAnsi="Cambria Math" w:cs="Cambria Math"/>
          <w:sz w:val="20"/>
          <w:szCs w:val="20"/>
        </w:rPr>
        <w:t>‐</w:t>
      </w:r>
      <w:r w:rsidRPr="003F5D77">
        <w:rPr>
          <w:rFonts w:ascii="Arial" w:hAnsi="Arial" w:cs="Arial"/>
          <w:sz w:val="20"/>
          <w:szCs w:val="20"/>
        </w:rPr>
        <w:t>contained and self</w:t>
      </w:r>
      <w:r w:rsidRPr="003F5D77">
        <w:rPr>
          <w:rFonts w:ascii="Cambria Math" w:hAnsi="Cambria Math" w:cs="Cambria Math"/>
          <w:sz w:val="20"/>
          <w:szCs w:val="20"/>
        </w:rPr>
        <w:t>‐</w:t>
      </w:r>
      <w:r w:rsidRPr="003F5D77">
        <w:rPr>
          <w:rFonts w:ascii="Arial" w:hAnsi="Arial" w:cs="Arial"/>
          <w:sz w:val="20"/>
          <w:szCs w:val="20"/>
        </w:rPr>
        <w:t>explanatory, allowing the viewer to proceed on his/her own while the author (you) is free to supplement or discuss particular points raised by the viewer. Presentations should be simple and clear and a combination of text and graphics is recommended.</w:t>
      </w:r>
    </w:p>
    <w:p w:rsidR="00567B4B" w:rsidRPr="003F5D77" w:rsidRDefault="00567B4B" w:rsidP="00567B4B">
      <w:pPr>
        <w:jc w:val="both"/>
      </w:pPr>
      <w:r w:rsidRPr="00567B4B">
        <w:rPr>
          <w:rFonts w:ascii="Arial" w:hAnsi="Arial" w:cs="Arial"/>
          <w:b/>
          <w:bCs/>
          <w:color w:val="31849B" w:themeColor="accent5" w:themeShade="BF"/>
          <w:sz w:val="20"/>
          <w:szCs w:val="20"/>
        </w:rPr>
        <w:t>Poster size</w:t>
      </w:r>
      <w:r>
        <w:rPr>
          <w:rFonts w:ascii="Arial" w:hAnsi="Arial" w:cs="Arial"/>
          <w:b/>
          <w:bCs/>
          <w:color w:val="9A0072"/>
          <w:sz w:val="20"/>
          <w:szCs w:val="20"/>
        </w:rPr>
        <w:t>:</w:t>
      </w:r>
      <w:r>
        <w:rPr>
          <w:rStyle w:val="apple-converted-space"/>
          <w:rFonts w:ascii="Arial" w:hAnsi="Arial" w:cs="Arial"/>
          <w:color w:val="003366"/>
          <w:sz w:val="20"/>
          <w:szCs w:val="20"/>
        </w:rPr>
        <w:t> </w:t>
      </w:r>
      <w:r>
        <w:rPr>
          <w:rFonts w:ascii="Arial" w:hAnsi="Arial" w:cs="Arial"/>
          <w:sz w:val="20"/>
          <w:szCs w:val="20"/>
        </w:rPr>
        <w:t>We would strongly encourage you not to go for less than A1.</w:t>
      </w:r>
    </w:p>
    <w:p w:rsidR="00567B4B" w:rsidRPr="00567B4B" w:rsidRDefault="00567B4B" w:rsidP="00567B4B">
      <w:pPr>
        <w:jc w:val="both"/>
        <w:rPr>
          <w:rFonts w:ascii="Arial" w:hAnsi="Arial" w:cs="Arial"/>
          <w:b/>
          <w:bCs/>
          <w:color w:val="31849B" w:themeColor="accent5" w:themeShade="BF"/>
        </w:rPr>
      </w:pPr>
      <w:bookmarkStart w:id="6" w:name="presentation"/>
      <w:bookmarkEnd w:id="6"/>
      <w:r w:rsidRPr="003F5D77">
        <w:rPr>
          <w:rFonts w:ascii="Arial" w:hAnsi="Arial" w:cs="Arial"/>
          <w:b/>
          <w:bCs/>
          <w:color w:val="003366"/>
        </w:rPr>
        <w:br/>
      </w:r>
      <w:bookmarkStart w:id="7" w:name="_Submitting_a_paper"/>
      <w:bookmarkStart w:id="8" w:name="Poster_Submission"/>
      <w:bookmarkStart w:id="9" w:name="_Submitting_a_Poster"/>
      <w:bookmarkEnd w:id="7"/>
      <w:bookmarkEnd w:id="8"/>
      <w:bookmarkEnd w:id="9"/>
      <w:r w:rsidRPr="00567B4B">
        <w:rPr>
          <w:rFonts w:ascii="Arial" w:hAnsi="Arial" w:cs="Arial"/>
          <w:b/>
          <w:bCs/>
          <w:color w:val="31849B" w:themeColor="accent5" w:themeShade="BF"/>
        </w:rPr>
        <w:t>Presentation Guidelines</w:t>
      </w:r>
    </w:p>
    <w:p w:rsidR="00567B4B" w:rsidRPr="003F5D77" w:rsidRDefault="00567B4B" w:rsidP="00567B4B">
      <w:pPr>
        <w:jc w:val="both"/>
      </w:pPr>
      <w:r>
        <w:rPr>
          <w:rFonts w:ascii="Arial" w:hAnsi="Arial" w:cs="Arial"/>
          <w:sz w:val="20"/>
          <w:szCs w:val="20"/>
        </w:rPr>
        <w:t xml:space="preserve">If you have had a paper accepted, or you have opted to submit only an abstract or extended abstract, you are expected to give a 20 minute presentation of your work. We strongly suggest that you restrict the number of slides in your presentation to 10 or fewer. </w:t>
      </w:r>
    </w:p>
    <w:p w:rsidR="00567B4B" w:rsidRPr="004359BD" w:rsidRDefault="00567B4B" w:rsidP="004359BD">
      <w:pPr>
        <w:spacing w:after="150" w:line="254" w:lineRule="atLeast"/>
        <w:ind w:firstLine="45"/>
        <w:rPr>
          <w:rFonts w:eastAsia="Times New Roman" w:cs="Times New Roman"/>
          <w:color w:val="555555"/>
          <w:lang w:eastAsia="pt-PT"/>
        </w:rPr>
      </w:pPr>
    </w:p>
    <w:p w:rsidR="00E5350D" w:rsidRDefault="00E5350D" w:rsidP="004359BD">
      <w:pPr>
        <w:spacing w:after="0"/>
        <w:rPr>
          <w:rStyle w:val="Forte"/>
          <w:color w:val="555555"/>
          <w:shd w:val="clear" w:color="auto" w:fill="FFFFFF"/>
        </w:rPr>
      </w:pPr>
    </w:p>
    <w:p w:rsidR="0086300B" w:rsidRPr="00567B4B" w:rsidRDefault="00BB5C2B" w:rsidP="004359BD">
      <w:pPr>
        <w:shd w:val="clear" w:color="auto" w:fill="FFFFFF"/>
        <w:spacing w:after="0" w:line="240" w:lineRule="auto"/>
        <w:jc w:val="center"/>
        <w:rPr>
          <w:b/>
          <w:color w:val="31849B" w:themeColor="accent5" w:themeShade="BF"/>
          <w:sz w:val="24"/>
          <w:szCs w:val="24"/>
        </w:rPr>
      </w:pPr>
      <w:r w:rsidRPr="00567B4B">
        <w:rPr>
          <w:b/>
          <w:color w:val="31849B" w:themeColor="accent5" w:themeShade="BF"/>
          <w:sz w:val="24"/>
          <w:szCs w:val="24"/>
        </w:rPr>
        <w:t>Questions? Any questions about the call for submissions please contact:</w:t>
      </w:r>
    </w:p>
    <w:p w:rsidR="008C061A" w:rsidRDefault="00C54890" w:rsidP="004359BD">
      <w:pPr>
        <w:shd w:val="clear" w:color="auto" w:fill="FFFFFF"/>
        <w:spacing w:after="0" w:line="240" w:lineRule="auto"/>
        <w:jc w:val="center"/>
        <w:rPr>
          <w:rStyle w:val="Hiperligao"/>
        </w:rPr>
      </w:pPr>
      <w:r>
        <w:rPr>
          <w:noProof/>
        </w:rPr>
        <w:t xml:space="preserve">Teresa Paiva – </w:t>
      </w:r>
      <w:hyperlink r:id="rId8" w:history="1">
        <w:r w:rsidRPr="00642CD1">
          <w:rPr>
            <w:rStyle w:val="Hiperligao"/>
            <w:noProof/>
          </w:rPr>
          <w:t>tpaiva@ipg.pt</w:t>
        </w:r>
      </w:hyperlink>
      <w:r>
        <w:rPr>
          <w:noProof/>
        </w:rPr>
        <w:t xml:space="preserve"> </w:t>
      </w:r>
    </w:p>
    <w:p w:rsidR="00C256F0" w:rsidRDefault="00C256F0" w:rsidP="004359BD">
      <w:pPr>
        <w:shd w:val="clear" w:color="auto" w:fill="FFFFFF"/>
        <w:spacing w:after="0" w:line="240" w:lineRule="auto"/>
        <w:jc w:val="center"/>
        <w:rPr>
          <w:rStyle w:val="Hiperligao"/>
        </w:rPr>
      </w:pPr>
    </w:p>
    <w:p w:rsidR="002A5144" w:rsidRDefault="00C256F0" w:rsidP="004359BD">
      <w:pPr>
        <w:spacing w:after="0"/>
        <w:jc w:val="center"/>
        <w:rPr>
          <w:sz w:val="24"/>
          <w:szCs w:val="24"/>
        </w:rPr>
      </w:pPr>
      <w:r w:rsidRPr="004359BD">
        <w:rPr>
          <w:rStyle w:val="Hiperligao"/>
          <w:b/>
          <w:color w:val="auto"/>
          <w:sz w:val="24"/>
          <w:szCs w:val="24"/>
          <w:u w:val="none"/>
        </w:rPr>
        <w:t>We are looking forward to receiving your submission!</w:t>
      </w:r>
    </w:p>
    <w:sectPr w:rsidR="002A5144" w:rsidSect="004359BD">
      <w:pgSz w:w="11906" w:h="16838"/>
      <w:pgMar w:top="993" w:right="849"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414"/>
    <w:multiLevelType w:val="hybridMultilevel"/>
    <w:tmpl w:val="DEFC0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961EB1"/>
    <w:multiLevelType w:val="hybridMultilevel"/>
    <w:tmpl w:val="5E44B0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B7C332B"/>
    <w:multiLevelType w:val="hybridMultilevel"/>
    <w:tmpl w:val="5E901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86215F"/>
    <w:multiLevelType w:val="hybridMultilevel"/>
    <w:tmpl w:val="F38A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182EDE"/>
    <w:multiLevelType w:val="hybridMultilevel"/>
    <w:tmpl w:val="48BA8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122179"/>
    <w:multiLevelType w:val="hybridMultilevel"/>
    <w:tmpl w:val="9984F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isplayBackgroundShape/>
  <w:proofState w:spelling="clean"/>
  <w:doNotTrackFormatting/>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EwNTI3MLEwNDMxNTJQ0lEKTi0uzszPAykwrQUA0etQ/SwAAAA="/>
  </w:docVars>
  <w:rsids>
    <w:rsidRoot w:val="000400D0"/>
    <w:rsid w:val="0002532C"/>
    <w:rsid w:val="000400D0"/>
    <w:rsid w:val="00042A2A"/>
    <w:rsid w:val="00081D34"/>
    <w:rsid w:val="000A64F6"/>
    <w:rsid w:val="000B2A69"/>
    <w:rsid w:val="000B2C7B"/>
    <w:rsid w:val="00115C98"/>
    <w:rsid w:val="001D497F"/>
    <w:rsid w:val="00277328"/>
    <w:rsid w:val="002A5144"/>
    <w:rsid w:val="002B46FA"/>
    <w:rsid w:val="002B4DBD"/>
    <w:rsid w:val="002D1585"/>
    <w:rsid w:val="003B0952"/>
    <w:rsid w:val="003B46AE"/>
    <w:rsid w:val="003D43BE"/>
    <w:rsid w:val="003F41C3"/>
    <w:rsid w:val="004158F1"/>
    <w:rsid w:val="004359BD"/>
    <w:rsid w:val="004416F4"/>
    <w:rsid w:val="00475D8B"/>
    <w:rsid w:val="0048274F"/>
    <w:rsid w:val="00495592"/>
    <w:rsid w:val="004A6763"/>
    <w:rsid w:val="005279E7"/>
    <w:rsid w:val="00561E22"/>
    <w:rsid w:val="00567B4B"/>
    <w:rsid w:val="0058370E"/>
    <w:rsid w:val="005D1A77"/>
    <w:rsid w:val="00623150"/>
    <w:rsid w:val="0064517D"/>
    <w:rsid w:val="00672494"/>
    <w:rsid w:val="006747AD"/>
    <w:rsid w:val="00692761"/>
    <w:rsid w:val="006A6091"/>
    <w:rsid w:val="006D076B"/>
    <w:rsid w:val="006E7BE1"/>
    <w:rsid w:val="006F343B"/>
    <w:rsid w:val="00726E1D"/>
    <w:rsid w:val="007873F4"/>
    <w:rsid w:val="0086300B"/>
    <w:rsid w:val="008848E4"/>
    <w:rsid w:val="008A2B1A"/>
    <w:rsid w:val="008C061A"/>
    <w:rsid w:val="008C5B41"/>
    <w:rsid w:val="008E2A00"/>
    <w:rsid w:val="00903A78"/>
    <w:rsid w:val="009246BF"/>
    <w:rsid w:val="009270C6"/>
    <w:rsid w:val="00955CF2"/>
    <w:rsid w:val="009B0670"/>
    <w:rsid w:val="009B2B97"/>
    <w:rsid w:val="009C7B29"/>
    <w:rsid w:val="009E4456"/>
    <w:rsid w:val="009F67FA"/>
    <w:rsid w:val="00A00A47"/>
    <w:rsid w:val="00A307D4"/>
    <w:rsid w:val="00AC1941"/>
    <w:rsid w:val="00B1463D"/>
    <w:rsid w:val="00B357E5"/>
    <w:rsid w:val="00B71206"/>
    <w:rsid w:val="00BB5C2B"/>
    <w:rsid w:val="00C256F0"/>
    <w:rsid w:val="00C54890"/>
    <w:rsid w:val="00C62A9B"/>
    <w:rsid w:val="00C87C59"/>
    <w:rsid w:val="00CE0A59"/>
    <w:rsid w:val="00D34150"/>
    <w:rsid w:val="00D6015D"/>
    <w:rsid w:val="00E52239"/>
    <w:rsid w:val="00E5350D"/>
    <w:rsid w:val="00E95A25"/>
    <w:rsid w:val="00EA7CF5"/>
    <w:rsid w:val="00EB7501"/>
    <w:rsid w:val="00EE5E84"/>
    <w:rsid w:val="00F27F5C"/>
    <w:rsid w:val="00F7798F"/>
    <w:rsid w:val="00F81F06"/>
    <w:rsid w:val="00FA5E4D"/>
    <w:rsid w:val="00FD1384"/>
    <w:rsid w:val="00FD5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7398A"/>
  <w15:docId w15:val="{090C065C-F370-4E73-9585-7FBAEB25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Intensa">
    <w:name w:val="Intense Emphasis"/>
    <w:aliases w:val="my second heading - indent underlined"/>
    <w:basedOn w:val="Tipodeletrapredefinidodopargrafo"/>
    <w:uiPriority w:val="21"/>
    <w:qFormat/>
    <w:rsid w:val="002B46FA"/>
    <w:rPr>
      <w:rFonts w:ascii="Calibri Light" w:hAnsi="Calibri Light"/>
      <w:b/>
      <w:bCs/>
      <w:i w:val="0"/>
      <w:iCs/>
      <w:color w:val="4F81BD" w:themeColor="accent1"/>
      <w:sz w:val="24"/>
    </w:rPr>
  </w:style>
  <w:style w:type="paragraph" w:styleId="NormalWeb">
    <w:name w:val="Normal (Web)"/>
    <w:basedOn w:val="Normal"/>
    <w:uiPriority w:val="99"/>
    <w:unhideWhenUsed/>
    <w:rsid w:val="000400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ligao">
    <w:name w:val="Hyperlink"/>
    <w:basedOn w:val="Tipodeletrapredefinidodopargrafo"/>
    <w:uiPriority w:val="99"/>
    <w:unhideWhenUsed/>
    <w:rsid w:val="008C061A"/>
    <w:rPr>
      <w:color w:val="0000FF"/>
      <w:u w:val="single"/>
    </w:rPr>
  </w:style>
  <w:style w:type="paragraph" w:styleId="PargrafodaLista">
    <w:name w:val="List Paragraph"/>
    <w:basedOn w:val="Normal"/>
    <w:uiPriority w:val="34"/>
    <w:qFormat/>
    <w:rsid w:val="00EB7501"/>
    <w:pPr>
      <w:ind w:left="720"/>
      <w:contextualSpacing/>
    </w:pPr>
  </w:style>
  <w:style w:type="table" w:styleId="TabelacomGrelha">
    <w:name w:val="Table Grid"/>
    <w:basedOn w:val="Tabelanormal"/>
    <w:uiPriority w:val="59"/>
    <w:rsid w:val="003B0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Tipodeletrapredefinidodopargrafo"/>
    <w:uiPriority w:val="99"/>
    <w:semiHidden/>
    <w:unhideWhenUsed/>
    <w:rsid w:val="00EE5E84"/>
    <w:rPr>
      <w:sz w:val="16"/>
      <w:szCs w:val="16"/>
    </w:rPr>
  </w:style>
  <w:style w:type="paragraph" w:styleId="Textodecomentrio">
    <w:name w:val="annotation text"/>
    <w:basedOn w:val="Normal"/>
    <w:link w:val="TextodecomentrioCarter"/>
    <w:uiPriority w:val="99"/>
    <w:semiHidden/>
    <w:unhideWhenUsed/>
    <w:rsid w:val="00EE5E84"/>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EE5E84"/>
    <w:rPr>
      <w:sz w:val="20"/>
      <w:szCs w:val="20"/>
    </w:rPr>
  </w:style>
  <w:style w:type="paragraph" w:styleId="Assuntodecomentrio">
    <w:name w:val="annotation subject"/>
    <w:basedOn w:val="Textodecomentrio"/>
    <w:next w:val="Textodecomentrio"/>
    <w:link w:val="AssuntodecomentrioCarter"/>
    <w:uiPriority w:val="99"/>
    <w:semiHidden/>
    <w:unhideWhenUsed/>
    <w:rsid w:val="00EE5E84"/>
    <w:rPr>
      <w:b/>
      <w:bCs/>
    </w:rPr>
  </w:style>
  <w:style w:type="character" w:customStyle="1" w:styleId="AssuntodecomentrioCarter">
    <w:name w:val="Assunto de comentário Caráter"/>
    <w:basedOn w:val="TextodecomentrioCarter"/>
    <w:link w:val="Assuntodecomentrio"/>
    <w:uiPriority w:val="99"/>
    <w:semiHidden/>
    <w:rsid w:val="00EE5E84"/>
    <w:rPr>
      <w:b/>
      <w:bCs/>
      <w:sz w:val="20"/>
      <w:szCs w:val="20"/>
    </w:rPr>
  </w:style>
  <w:style w:type="paragraph" w:styleId="Textodebalo">
    <w:name w:val="Balloon Text"/>
    <w:basedOn w:val="Normal"/>
    <w:link w:val="TextodebaloCarter"/>
    <w:uiPriority w:val="99"/>
    <w:semiHidden/>
    <w:unhideWhenUsed/>
    <w:rsid w:val="00EE5E84"/>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EE5E84"/>
    <w:rPr>
      <w:rFonts w:ascii="Segoe UI" w:hAnsi="Segoe UI" w:cs="Segoe UI"/>
      <w:sz w:val="18"/>
      <w:szCs w:val="18"/>
    </w:rPr>
  </w:style>
  <w:style w:type="character" w:customStyle="1" w:styleId="apple-converted-space">
    <w:name w:val="apple-converted-space"/>
    <w:basedOn w:val="Tipodeletrapredefinidodopargrafo"/>
    <w:rsid w:val="00EE5E84"/>
  </w:style>
  <w:style w:type="character" w:customStyle="1" w:styleId="hps">
    <w:name w:val="hps"/>
    <w:basedOn w:val="Tipodeletrapredefinidodopargrafo"/>
    <w:rsid w:val="002A5144"/>
  </w:style>
  <w:style w:type="character" w:styleId="Forte">
    <w:name w:val="Strong"/>
    <w:basedOn w:val="Tipodeletrapredefinidodopargrafo"/>
    <w:uiPriority w:val="22"/>
    <w:qFormat/>
    <w:rsid w:val="002A5144"/>
    <w:rPr>
      <w:b/>
      <w:bCs/>
    </w:rPr>
  </w:style>
  <w:style w:type="character" w:customStyle="1" w:styleId="peb">
    <w:name w:val="_pe_b"/>
    <w:basedOn w:val="Tipodeletrapredefinidodopargrafo"/>
    <w:rsid w:val="00042A2A"/>
  </w:style>
  <w:style w:type="paragraph" w:styleId="Reviso">
    <w:name w:val="Revision"/>
    <w:hidden/>
    <w:uiPriority w:val="99"/>
    <w:semiHidden/>
    <w:rsid w:val="009E4456"/>
    <w:pPr>
      <w:spacing w:after="0" w:line="240" w:lineRule="auto"/>
    </w:pPr>
  </w:style>
  <w:style w:type="paragraph" w:styleId="Textosimples">
    <w:name w:val="Plain Text"/>
    <w:basedOn w:val="Normal"/>
    <w:link w:val="TextosimplesCarter"/>
    <w:uiPriority w:val="99"/>
    <w:unhideWhenUsed/>
    <w:rsid w:val="00FA5E4D"/>
    <w:pPr>
      <w:spacing w:after="0" w:line="240" w:lineRule="auto"/>
    </w:pPr>
    <w:rPr>
      <w:rFonts w:ascii="Calibri" w:hAnsi="Calibri"/>
      <w:szCs w:val="21"/>
      <w:lang w:val="pt-PT"/>
    </w:rPr>
  </w:style>
  <w:style w:type="character" w:customStyle="1" w:styleId="TextosimplesCarter">
    <w:name w:val="Texto simples Caráter"/>
    <w:basedOn w:val="Tipodeletrapredefinidodopargrafo"/>
    <w:link w:val="Textosimples"/>
    <w:uiPriority w:val="99"/>
    <w:rsid w:val="00FA5E4D"/>
    <w:rPr>
      <w:rFonts w:ascii="Calibri" w:hAnsi="Calibri"/>
      <w:szCs w:val="21"/>
      <w:lang w:val="pt-PT"/>
    </w:rPr>
  </w:style>
  <w:style w:type="character" w:styleId="MenoNoResolvida">
    <w:name w:val="Unresolved Mention"/>
    <w:basedOn w:val="Tipodeletrapredefinidodopargrafo"/>
    <w:uiPriority w:val="99"/>
    <w:semiHidden/>
    <w:unhideWhenUsed/>
    <w:rsid w:val="001D4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32418">
      <w:bodyDiv w:val="1"/>
      <w:marLeft w:val="0"/>
      <w:marRight w:val="0"/>
      <w:marTop w:val="0"/>
      <w:marBottom w:val="0"/>
      <w:divBdr>
        <w:top w:val="none" w:sz="0" w:space="0" w:color="auto"/>
        <w:left w:val="none" w:sz="0" w:space="0" w:color="auto"/>
        <w:bottom w:val="none" w:sz="0" w:space="0" w:color="auto"/>
        <w:right w:val="none" w:sz="0" w:space="0" w:color="auto"/>
      </w:divBdr>
    </w:div>
    <w:div w:id="340088229">
      <w:bodyDiv w:val="1"/>
      <w:marLeft w:val="0"/>
      <w:marRight w:val="0"/>
      <w:marTop w:val="0"/>
      <w:marBottom w:val="0"/>
      <w:divBdr>
        <w:top w:val="none" w:sz="0" w:space="0" w:color="auto"/>
        <w:left w:val="none" w:sz="0" w:space="0" w:color="auto"/>
        <w:bottom w:val="none" w:sz="0" w:space="0" w:color="auto"/>
        <w:right w:val="none" w:sz="0" w:space="0" w:color="auto"/>
      </w:divBdr>
      <w:divsChild>
        <w:div w:id="1215502969">
          <w:marLeft w:val="0"/>
          <w:marRight w:val="0"/>
          <w:marTop w:val="0"/>
          <w:marBottom w:val="0"/>
          <w:divBdr>
            <w:top w:val="none" w:sz="0" w:space="0" w:color="auto"/>
            <w:left w:val="none" w:sz="0" w:space="0" w:color="auto"/>
            <w:bottom w:val="none" w:sz="0" w:space="0" w:color="auto"/>
            <w:right w:val="none" w:sz="0" w:space="0" w:color="auto"/>
          </w:divBdr>
        </w:div>
      </w:divsChild>
    </w:div>
    <w:div w:id="413824489">
      <w:bodyDiv w:val="1"/>
      <w:marLeft w:val="0"/>
      <w:marRight w:val="0"/>
      <w:marTop w:val="0"/>
      <w:marBottom w:val="0"/>
      <w:divBdr>
        <w:top w:val="none" w:sz="0" w:space="0" w:color="auto"/>
        <w:left w:val="none" w:sz="0" w:space="0" w:color="auto"/>
        <w:bottom w:val="none" w:sz="0" w:space="0" w:color="auto"/>
        <w:right w:val="none" w:sz="0" w:space="0" w:color="auto"/>
      </w:divBdr>
    </w:div>
    <w:div w:id="452481167">
      <w:bodyDiv w:val="1"/>
      <w:marLeft w:val="0"/>
      <w:marRight w:val="0"/>
      <w:marTop w:val="0"/>
      <w:marBottom w:val="0"/>
      <w:divBdr>
        <w:top w:val="none" w:sz="0" w:space="0" w:color="auto"/>
        <w:left w:val="none" w:sz="0" w:space="0" w:color="auto"/>
        <w:bottom w:val="none" w:sz="0" w:space="0" w:color="auto"/>
        <w:right w:val="none" w:sz="0" w:space="0" w:color="auto"/>
      </w:divBdr>
    </w:div>
    <w:div w:id="634718781">
      <w:bodyDiv w:val="1"/>
      <w:marLeft w:val="0"/>
      <w:marRight w:val="0"/>
      <w:marTop w:val="0"/>
      <w:marBottom w:val="0"/>
      <w:divBdr>
        <w:top w:val="none" w:sz="0" w:space="0" w:color="auto"/>
        <w:left w:val="none" w:sz="0" w:space="0" w:color="auto"/>
        <w:bottom w:val="none" w:sz="0" w:space="0" w:color="auto"/>
        <w:right w:val="none" w:sz="0" w:space="0" w:color="auto"/>
      </w:divBdr>
    </w:div>
    <w:div w:id="695236979">
      <w:bodyDiv w:val="1"/>
      <w:marLeft w:val="0"/>
      <w:marRight w:val="0"/>
      <w:marTop w:val="0"/>
      <w:marBottom w:val="0"/>
      <w:divBdr>
        <w:top w:val="none" w:sz="0" w:space="0" w:color="auto"/>
        <w:left w:val="none" w:sz="0" w:space="0" w:color="auto"/>
        <w:bottom w:val="none" w:sz="0" w:space="0" w:color="auto"/>
        <w:right w:val="none" w:sz="0" w:space="0" w:color="auto"/>
      </w:divBdr>
    </w:div>
    <w:div w:id="1228881106">
      <w:bodyDiv w:val="1"/>
      <w:marLeft w:val="0"/>
      <w:marRight w:val="0"/>
      <w:marTop w:val="0"/>
      <w:marBottom w:val="0"/>
      <w:divBdr>
        <w:top w:val="none" w:sz="0" w:space="0" w:color="auto"/>
        <w:left w:val="none" w:sz="0" w:space="0" w:color="auto"/>
        <w:bottom w:val="none" w:sz="0" w:space="0" w:color="auto"/>
        <w:right w:val="none" w:sz="0" w:space="0" w:color="auto"/>
      </w:divBdr>
    </w:div>
    <w:div w:id="1478110878">
      <w:bodyDiv w:val="1"/>
      <w:marLeft w:val="0"/>
      <w:marRight w:val="0"/>
      <w:marTop w:val="0"/>
      <w:marBottom w:val="0"/>
      <w:divBdr>
        <w:top w:val="none" w:sz="0" w:space="0" w:color="auto"/>
        <w:left w:val="none" w:sz="0" w:space="0" w:color="auto"/>
        <w:bottom w:val="none" w:sz="0" w:space="0" w:color="auto"/>
        <w:right w:val="none" w:sz="0" w:space="0" w:color="auto"/>
      </w:divBdr>
    </w:div>
    <w:div w:id="188135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aiva@ipg.pt" TargetMode="External"/><Relationship Id="rId3" Type="http://schemas.openxmlformats.org/officeDocument/2006/relationships/settings" Target="settings.xml"/><Relationship Id="rId7" Type="http://schemas.openxmlformats.org/officeDocument/2006/relationships/hyperlink" Target="https://easychair.org/conferences/?conf=19thspaceconfe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gi-global.com/journal/international-journal-technology-human-interaction/1084" TargetMode="External"/><Relationship Id="rId5" Type="http://schemas.openxmlformats.org/officeDocument/2006/relationships/hyperlink" Target="http://www.space-network.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1463</Words>
  <Characters>7904</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Anabela Mesquita</cp:lastModifiedBy>
  <cp:revision>8</cp:revision>
  <dcterms:created xsi:type="dcterms:W3CDTF">2018-06-25T10:19:00Z</dcterms:created>
  <dcterms:modified xsi:type="dcterms:W3CDTF">2018-10-04T08:12:00Z</dcterms:modified>
</cp:coreProperties>
</file>