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1D54" w14:textId="77777777" w:rsidR="00DB682F" w:rsidRDefault="00173519">
      <w:pPr>
        <w:ind w:right="10"/>
        <w:jc w:val="center"/>
        <w:rPr>
          <w:sz w:val="20"/>
          <w:szCs w:val="20"/>
        </w:rPr>
      </w:pPr>
      <w:bookmarkStart w:id="0" w:name="_GoBack"/>
      <w:bookmarkEnd w:id="0"/>
      <w:r w:rsidRPr="006B72EC">
        <w:rPr>
          <w:sz w:val="20"/>
          <w:szCs w:val="20"/>
        </w:rPr>
        <w:t xml:space="preserve">МИНИСТЕРСТВО </w:t>
      </w:r>
      <w:r w:rsidR="00ED1D8A" w:rsidRPr="006B72EC">
        <w:rPr>
          <w:sz w:val="20"/>
          <w:szCs w:val="20"/>
        </w:rPr>
        <w:t xml:space="preserve">НАУКИ И ВЫСШЕГО </w:t>
      </w:r>
      <w:r w:rsidRPr="006B72EC">
        <w:rPr>
          <w:sz w:val="20"/>
          <w:szCs w:val="20"/>
        </w:rPr>
        <w:t>ОБРАЗОВАНИЯ</w:t>
      </w:r>
      <w:r>
        <w:rPr>
          <w:sz w:val="20"/>
          <w:szCs w:val="20"/>
        </w:rPr>
        <w:t xml:space="preserve"> РФ</w:t>
      </w:r>
    </w:p>
    <w:p w14:paraId="75031D55" w14:textId="77777777" w:rsidR="00DB682F" w:rsidRDefault="00DB682F">
      <w:pPr>
        <w:spacing w:line="242" w:lineRule="exact"/>
        <w:rPr>
          <w:sz w:val="24"/>
          <w:szCs w:val="24"/>
        </w:rPr>
      </w:pPr>
    </w:p>
    <w:p w14:paraId="75031D56" w14:textId="77777777" w:rsidR="00BE57F8" w:rsidRDefault="00173519" w:rsidP="00BE57F8">
      <w:pPr>
        <w:spacing w:line="237" w:lineRule="auto"/>
        <w:ind w:right="-9"/>
        <w:jc w:val="center"/>
        <w:rPr>
          <w:sz w:val="20"/>
          <w:szCs w:val="20"/>
        </w:rPr>
      </w:pPr>
      <w:r>
        <w:rPr>
          <w:sz w:val="20"/>
          <w:szCs w:val="20"/>
        </w:rPr>
        <w:t xml:space="preserve">ФЕДЕРАЛЬНОЕ ГОСУДАРСТВЕННОЕ </w:t>
      </w:r>
    </w:p>
    <w:p w14:paraId="75031D57" w14:textId="77777777" w:rsidR="00DB682F" w:rsidRDefault="00173519" w:rsidP="00BE57F8">
      <w:pPr>
        <w:spacing w:line="237" w:lineRule="auto"/>
        <w:ind w:right="-9"/>
        <w:jc w:val="center"/>
        <w:rPr>
          <w:sz w:val="20"/>
          <w:szCs w:val="20"/>
        </w:rPr>
      </w:pPr>
      <w:r>
        <w:rPr>
          <w:sz w:val="20"/>
          <w:szCs w:val="20"/>
        </w:rPr>
        <w:t xml:space="preserve">БЮДЖЕТНОЕ ОБРАЗОВАТЕЛЬНОЕ УЧРЕЖДЕНИЕ ВЫСШЕГО ОБРАЗОВАНИЯ </w:t>
      </w:r>
    </w:p>
    <w:p w14:paraId="75031D58" w14:textId="77777777" w:rsidR="00BE57F8" w:rsidRDefault="00613173" w:rsidP="00BE57F8">
      <w:pPr>
        <w:spacing w:line="237" w:lineRule="auto"/>
        <w:ind w:right="-9"/>
        <w:jc w:val="center"/>
        <w:rPr>
          <w:sz w:val="20"/>
          <w:szCs w:val="20"/>
        </w:rPr>
      </w:pPr>
      <w:r>
        <w:rPr>
          <w:sz w:val="20"/>
          <w:szCs w:val="20"/>
        </w:rPr>
        <w:t>«</w:t>
      </w:r>
      <w:r w:rsidR="00BE57F8" w:rsidRPr="00BE57F8">
        <w:rPr>
          <w:sz w:val="20"/>
          <w:szCs w:val="20"/>
        </w:rPr>
        <w:t xml:space="preserve">САМАРСКИЙ ГОСУДАРСТВЕННЫЙ </w:t>
      </w:r>
    </w:p>
    <w:p w14:paraId="75031D59" w14:textId="77777777" w:rsidR="00DB682F" w:rsidRDefault="00BE57F8" w:rsidP="006B72EC">
      <w:pPr>
        <w:spacing w:line="237" w:lineRule="auto"/>
        <w:ind w:right="-9"/>
        <w:jc w:val="center"/>
        <w:rPr>
          <w:sz w:val="20"/>
          <w:szCs w:val="20"/>
        </w:rPr>
      </w:pPr>
      <w:r w:rsidRPr="00BE57F8">
        <w:rPr>
          <w:sz w:val="20"/>
          <w:szCs w:val="20"/>
        </w:rPr>
        <w:t>ЭКОНОМИЧЕСКИЙ УНИВЕРСИТЕТ</w:t>
      </w:r>
      <w:r w:rsidR="00613173">
        <w:rPr>
          <w:sz w:val="20"/>
          <w:szCs w:val="20"/>
        </w:rPr>
        <w:t>»</w:t>
      </w:r>
    </w:p>
    <w:p w14:paraId="75031D5A" w14:textId="77777777" w:rsidR="006B72EC" w:rsidRDefault="006B72EC" w:rsidP="006B72EC">
      <w:pPr>
        <w:spacing w:line="237" w:lineRule="auto"/>
        <w:ind w:right="-9"/>
        <w:jc w:val="center"/>
        <w:rPr>
          <w:sz w:val="24"/>
          <w:szCs w:val="24"/>
        </w:rPr>
      </w:pPr>
    </w:p>
    <w:p w14:paraId="75031D5B" w14:textId="77777777" w:rsidR="00DB682F" w:rsidRDefault="00173519">
      <w:pPr>
        <w:ind w:right="10"/>
        <w:jc w:val="center"/>
        <w:rPr>
          <w:sz w:val="20"/>
          <w:szCs w:val="20"/>
        </w:rPr>
      </w:pPr>
      <w:r>
        <w:rPr>
          <w:sz w:val="24"/>
          <w:szCs w:val="24"/>
        </w:rPr>
        <w:t>Межвузовский сборник научных трудов</w:t>
      </w:r>
    </w:p>
    <w:p w14:paraId="75031D5C" w14:textId="77777777" w:rsidR="00BE57F8" w:rsidRDefault="00173519" w:rsidP="00BE57F8">
      <w:pPr>
        <w:ind w:right="-9"/>
        <w:jc w:val="center"/>
        <w:rPr>
          <w:b/>
          <w:bCs/>
          <w:sz w:val="23"/>
          <w:szCs w:val="23"/>
        </w:rPr>
      </w:pPr>
      <w:r>
        <w:rPr>
          <w:sz w:val="24"/>
          <w:szCs w:val="24"/>
        </w:rPr>
        <w:t>«</w:t>
      </w:r>
      <w:r w:rsidR="00BE57F8" w:rsidRPr="00180976">
        <w:rPr>
          <w:rFonts w:ascii="Arial" w:hAnsi="Arial" w:cs="Arial"/>
          <w:b/>
          <w:bCs/>
          <w:sz w:val="23"/>
          <w:szCs w:val="23"/>
        </w:rPr>
        <w:t xml:space="preserve">Проблемы совершенствования </w:t>
      </w:r>
      <w:r w:rsidR="00ED1D8A">
        <w:rPr>
          <w:rFonts w:ascii="Arial" w:hAnsi="Arial" w:cs="Arial"/>
          <w:b/>
          <w:bCs/>
          <w:sz w:val="23"/>
          <w:szCs w:val="23"/>
        </w:rPr>
        <w:br/>
      </w:r>
      <w:r w:rsidR="00BE57F8" w:rsidRPr="00180976">
        <w:rPr>
          <w:rFonts w:ascii="Arial" w:hAnsi="Arial" w:cs="Arial"/>
          <w:b/>
          <w:bCs/>
          <w:sz w:val="23"/>
          <w:szCs w:val="23"/>
        </w:rPr>
        <w:t xml:space="preserve">организации производства и управления </w:t>
      </w:r>
      <w:r w:rsidR="00ED1D8A">
        <w:rPr>
          <w:rFonts w:ascii="Arial" w:hAnsi="Arial" w:cs="Arial"/>
          <w:b/>
          <w:bCs/>
          <w:sz w:val="23"/>
          <w:szCs w:val="23"/>
        </w:rPr>
        <w:br/>
      </w:r>
      <w:r w:rsidR="00BE57F8" w:rsidRPr="00180976">
        <w:rPr>
          <w:rFonts w:ascii="Arial" w:hAnsi="Arial" w:cs="Arial"/>
          <w:b/>
          <w:bCs/>
          <w:sz w:val="23"/>
          <w:szCs w:val="23"/>
        </w:rPr>
        <w:t>промышленными предприятиями</w:t>
      </w:r>
      <w:r>
        <w:rPr>
          <w:sz w:val="23"/>
          <w:szCs w:val="23"/>
        </w:rPr>
        <w:t>»</w:t>
      </w:r>
    </w:p>
    <w:p w14:paraId="75031D5D" w14:textId="77777777" w:rsidR="00BE57F8" w:rsidRDefault="00BE57F8" w:rsidP="00BE57F8">
      <w:pPr>
        <w:ind w:right="-9"/>
        <w:jc w:val="center"/>
        <w:rPr>
          <w:b/>
          <w:bCs/>
          <w:sz w:val="23"/>
          <w:szCs w:val="23"/>
        </w:rPr>
      </w:pPr>
    </w:p>
    <w:p w14:paraId="75031D5E" w14:textId="77777777" w:rsidR="00BE57F8" w:rsidRDefault="00BE57F8" w:rsidP="00BE57F8">
      <w:pPr>
        <w:ind w:right="-9"/>
        <w:jc w:val="center"/>
        <w:rPr>
          <w:i/>
          <w:iCs/>
          <w:sz w:val="23"/>
          <w:szCs w:val="23"/>
        </w:rPr>
      </w:pPr>
    </w:p>
    <w:p w14:paraId="75031D5F" w14:textId="77777777" w:rsidR="00DB682F" w:rsidRDefault="00173519" w:rsidP="00BE57F8">
      <w:pPr>
        <w:ind w:right="-9"/>
        <w:jc w:val="center"/>
        <w:rPr>
          <w:b/>
          <w:bCs/>
          <w:sz w:val="23"/>
          <w:szCs w:val="23"/>
        </w:rPr>
      </w:pPr>
      <w:r>
        <w:rPr>
          <w:i/>
          <w:iCs/>
          <w:sz w:val="23"/>
          <w:szCs w:val="23"/>
        </w:rPr>
        <w:t>Информационное сообщение</w:t>
      </w:r>
    </w:p>
    <w:p w14:paraId="75031D60" w14:textId="77777777" w:rsidR="00DB682F" w:rsidRDefault="00DB682F">
      <w:pPr>
        <w:spacing w:line="20" w:lineRule="exact"/>
        <w:rPr>
          <w:sz w:val="24"/>
          <w:szCs w:val="24"/>
        </w:rPr>
      </w:pPr>
    </w:p>
    <w:p w14:paraId="75031D61" w14:textId="77777777" w:rsidR="00DB682F" w:rsidRDefault="00DB682F">
      <w:pPr>
        <w:sectPr w:rsidR="00DB682F" w:rsidSect="008A342D">
          <w:pgSz w:w="8400" w:h="11904"/>
          <w:pgMar w:top="568" w:right="452" w:bottom="691" w:left="1440" w:header="0" w:footer="0" w:gutter="0"/>
          <w:cols w:space="720" w:equalWidth="0">
            <w:col w:w="5510"/>
          </w:cols>
        </w:sectPr>
      </w:pPr>
    </w:p>
    <w:p w14:paraId="75031D62" w14:textId="77777777" w:rsidR="00DB682F" w:rsidRDefault="00DB682F">
      <w:pPr>
        <w:spacing w:line="200" w:lineRule="exact"/>
        <w:rPr>
          <w:sz w:val="24"/>
          <w:szCs w:val="24"/>
        </w:rPr>
      </w:pPr>
    </w:p>
    <w:p w14:paraId="75031D63" w14:textId="77777777" w:rsidR="00DB682F" w:rsidRDefault="003642FC">
      <w:pPr>
        <w:spacing w:line="200" w:lineRule="exact"/>
        <w:rPr>
          <w:sz w:val="24"/>
          <w:szCs w:val="24"/>
        </w:rPr>
      </w:pPr>
      <w:r>
        <w:rPr>
          <w:noProof/>
          <w:sz w:val="24"/>
          <w:szCs w:val="24"/>
        </w:rPr>
        <w:drawing>
          <wp:anchor distT="0" distB="0" distL="114300" distR="114300" simplePos="0" relativeHeight="251657728" behindDoc="0" locked="0" layoutInCell="1" allowOverlap="1" wp14:anchorId="75031E00" wp14:editId="75031E01">
            <wp:simplePos x="0" y="0"/>
            <wp:positionH relativeFrom="column">
              <wp:posOffset>19050</wp:posOffset>
            </wp:positionH>
            <wp:positionV relativeFrom="paragraph">
              <wp:posOffset>59690</wp:posOffset>
            </wp:positionV>
            <wp:extent cx="3498850" cy="2619375"/>
            <wp:effectExtent l="0" t="0" r="0" b="0"/>
            <wp:wrapNone/>
            <wp:docPr id="11" name="Рисунок 1" descr="d:\mydoc_sseu\ChudaevaA.A\Мои документы\Загрузки\e679d12c747cea40ea2e548e8db9a69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d:\mydoc_sseu\ChudaevaA.A\Мои документы\Загрузки\e679d12c747cea40ea2e548e8db9a692.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8850" cy="2619375"/>
                    </a:xfrm>
                    <a:prstGeom prst="rect">
                      <a:avLst/>
                    </a:prstGeom>
                    <a:noFill/>
                    <a:ln>
                      <a:noFill/>
                    </a:ln>
                  </pic:spPr>
                </pic:pic>
              </a:graphicData>
            </a:graphic>
          </wp:anchor>
        </w:drawing>
      </w:r>
    </w:p>
    <w:p w14:paraId="75031D64" w14:textId="77777777" w:rsidR="00DB682F" w:rsidRDefault="00DB682F">
      <w:pPr>
        <w:spacing w:line="200" w:lineRule="exact"/>
        <w:rPr>
          <w:sz w:val="24"/>
          <w:szCs w:val="24"/>
        </w:rPr>
      </w:pPr>
    </w:p>
    <w:p w14:paraId="75031D65" w14:textId="77777777" w:rsidR="00DB682F" w:rsidRDefault="00DB682F">
      <w:pPr>
        <w:spacing w:line="200" w:lineRule="exact"/>
        <w:rPr>
          <w:sz w:val="24"/>
          <w:szCs w:val="24"/>
        </w:rPr>
      </w:pPr>
    </w:p>
    <w:p w14:paraId="75031D66" w14:textId="77777777" w:rsidR="00DB682F" w:rsidRDefault="00DB682F">
      <w:pPr>
        <w:spacing w:line="200" w:lineRule="exact"/>
        <w:rPr>
          <w:sz w:val="24"/>
          <w:szCs w:val="24"/>
        </w:rPr>
      </w:pPr>
    </w:p>
    <w:p w14:paraId="75031D67" w14:textId="77777777" w:rsidR="00DB682F" w:rsidRDefault="00DB682F">
      <w:pPr>
        <w:spacing w:line="200" w:lineRule="exact"/>
        <w:rPr>
          <w:sz w:val="24"/>
          <w:szCs w:val="24"/>
        </w:rPr>
      </w:pPr>
    </w:p>
    <w:p w14:paraId="75031D68" w14:textId="77777777" w:rsidR="00DB682F" w:rsidRDefault="00DB682F">
      <w:pPr>
        <w:spacing w:line="200" w:lineRule="exact"/>
        <w:rPr>
          <w:sz w:val="24"/>
          <w:szCs w:val="24"/>
        </w:rPr>
      </w:pPr>
    </w:p>
    <w:p w14:paraId="75031D69" w14:textId="77777777" w:rsidR="00DB682F" w:rsidRDefault="00DB682F">
      <w:pPr>
        <w:spacing w:line="200" w:lineRule="exact"/>
        <w:rPr>
          <w:sz w:val="24"/>
          <w:szCs w:val="24"/>
        </w:rPr>
      </w:pPr>
    </w:p>
    <w:p w14:paraId="75031D6A" w14:textId="77777777" w:rsidR="00DB682F" w:rsidRDefault="00DB682F">
      <w:pPr>
        <w:spacing w:line="200" w:lineRule="exact"/>
        <w:rPr>
          <w:sz w:val="24"/>
          <w:szCs w:val="24"/>
        </w:rPr>
      </w:pPr>
    </w:p>
    <w:p w14:paraId="75031D6B" w14:textId="77777777" w:rsidR="00DB682F" w:rsidRDefault="00DB682F">
      <w:pPr>
        <w:spacing w:line="200" w:lineRule="exact"/>
        <w:rPr>
          <w:sz w:val="24"/>
          <w:szCs w:val="24"/>
        </w:rPr>
      </w:pPr>
    </w:p>
    <w:p w14:paraId="75031D6C" w14:textId="77777777" w:rsidR="00DB682F" w:rsidRDefault="00DB682F">
      <w:pPr>
        <w:spacing w:line="200" w:lineRule="exact"/>
        <w:rPr>
          <w:sz w:val="24"/>
          <w:szCs w:val="24"/>
        </w:rPr>
      </w:pPr>
    </w:p>
    <w:p w14:paraId="75031D6D" w14:textId="77777777" w:rsidR="00DB682F" w:rsidRDefault="00DB682F">
      <w:pPr>
        <w:spacing w:line="200" w:lineRule="exact"/>
        <w:rPr>
          <w:sz w:val="24"/>
          <w:szCs w:val="24"/>
        </w:rPr>
      </w:pPr>
    </w:p>
    <w:p w14:paraId="75031D6E" w14:textId="77777777" w:rsidR="00DB682F" w:rsidRDefault="00DB682F">
      <w:pPr>
        <w:spacing w:line="200" w:lineRule="exact"/>
        <w:rPr>
          <w:sz w:val="24"/>
          <w:szCs w:val="24"/>
        </w:rPr>
      </w:pPr>
    </w:p>
    <w:p w14:paraId="75031D6F" w14:textId="77777777" w:rsidR="00DB682F" w:rsidRDefault="00DB682F">
      <w:pPr>
        <w:spacing w:line="200" w:lineRule="exact"/>
        <w:rPr>
          <w:sz w:val="24"/>
          <w:szCs w:val="24"/>
        </w:rPr>
      </w:pPr>
    </w:p>
    <w:p w14:paraId="75031D70" w14:textId="77777777" w:rsidR="00DB682F" w:rsidRDefault="00DB682F">
      <w:pPr>
        <w:spacing w:line="200" w:lineRule="exact"/>
        <w:rPr>
          <w:sz w:val="24"/>
          <w:szCs w:val="24"/>
        </w:rPr>
      </w:pPr>
    </w:p>
    <w:p w14:paraId="75031D71" w14:textId="77777777" w:rsidR="00DB682F" w:rsidRDefault="00DB682F">
      <w:pPr>
        <w:spacing w:line="200" w:lineRule="exact"/>
        <w:rPr>
          <w:sz w:val="24"/>
          <w:szCs w:val="24"/>
        </w:rPr>
      </w:pPr>
    </w:p>
    <w:p w14:paraId="75031D72" w14:textId="77777777" w:rsidR="00DB682F" w:rsidRDefault="00DB682F">
      <w:pPr>
        <w:spacing w:line="200" w:lineRule="exact"/>
        <w:rPr>
          <w:sz w:val="24"/>
          <w:szCs w:val="24"/>
        </w:rPr>
      </w:pPr>
    </w:p>
    <w:p w14:paraId="75031D73" w14:textId="77777777" w:rsidR="00DB682F" w:rsidRDefault="00DB682F">
      <w:pPr>
        <w:spacing w:line="200" w:lineRule="exact"/>
        <w:rPr>
          <w:sz w:val="24"/>
          <w:szCs w:val="24"/>
        </w:rPr>
      </w:pPr>
    </w:p>
    <w:p w14:paraId="75031D74" w14:textId="77777777" w:rsidR="00DB682F" w:rsidRDefault="00DB682F">
      <w:pPr>
        <w:spacing w:line="200" w:lineRule="exact"/>
        <w:rPr>
          <w:sz w:val="24"/>
          <w:szCs w:val="24"/>
        </w:rPr>
      </w:pPr>
    </w:p>
    <w:p w14:paraId="75031D75" w14:textId="77777777" w:rsidR="00DB682F" w:rsidRDefault="00DB682F">
      <w:pPr>
        <w:spacing w:line="200" w:lineRule="exact"/>
        <w:rPr>
          <w:sz w:val="24"/>
          <w:szCs w:val="24"/>
        </w:rPr>
      </w:pPr>
    </w:p>
    <w:p w14:paraId="75031D76" w14:textId="77777777" w:rsidR="00DB682F" w:rsidRDefault="00DB682F">
      <w:pPr>
        <w:spacing w:line="200" w:lineRule="exact"/>
        <w:rPr>
          <w:sz w:val="24"/>
          <w:szCs w:val="24"/>
        </w:rPr>
      </w:pPr>
    </w:p>
    <w:p w14:paraId="75031D77" w14:textId="77777777" w:rsidR="00DB682F" w:rsidRDefault="00DB682F">
      <w:pPr>
        <w:spacing w:line="200" w:lineRule="exact"/>
        <w:rPr>
          <w:sz w:val="24"/>
          <w:szCs w:val="24"/>
        </w:rPr>
      </w:pPr>
    </w:p>
    <w:p w14:paraId="75031D78" w14:textId="77777777" w:rsidR="00DB682F" w:rsidRDefault="00DB682F">
      <w:pPr>
        <w:spacing w:line="200" w:lineRule="exact"/>
        <w:rPr>
          <w:sz w:val="24"/>
          <w:szCs w:val="24"/>
        </w:rPr>
      </w:pPr>
    </w:p>
    <w:p w14:paraId="75031D79" w14:textId="77777777" w:rsidR="00DB682F" w:rsidRDefault="00DB682F">
      <w:pPr>
        <w:spacing w:line="200" w:lineRule="exact"/>
        <w:rPr>
          <w:sz w:val="24"/>
          <w:szCs w:val="24"/>
        </w:rPr>
      </w:pPr>
    </w:p>
    <w:p w14:paraId="75031D7A" w14:textId="77777777" w:rsidR="00DB682F" w:rsidRDefault="00DB682F">
      <w:pPr>
        <w:spacing w:line="262" w:lineRule="exact"/>
        <w:rPr>
          <w:sz w:val="24"/>
          <w:szCs w:val="24"/>
        </w:rPr>
      </w:pPr>
    </w:p>
    <w:p w14:paraId="02D9673E" w14:textId="77777777" w:rsidR="008A342D" w:rsidRDefault="008A342D">
      <w:pPr>
        <w:ind w:right="10"/>
        <w:jc w:val="center"/>
        <w:rPr>
          <w:sz w:val="23"/>
          <w:szCs w:val="23"/>
        </w:rPr>
      </w:pPr>
    </w:p>
    <w:p w14:paraId="75031D7B" w14:textId="036633AF" w:rsidR="00DB682F" w:rsidRDefault="00BE57F8">
      <w:pPr>
        <w:ind w:right="10"/>
        <w:jc w:val="center"/>
        <w:rPr>
          <w:sz w:val="20"/>
          <w:szCs w:val="20"/>
        </w:rPr>
      </w:pPr>
      <w:r>
        <w:rPr>
          <w:sz w:val="23"/>
          <w:szCs w:val="23"/>
        </w:rPr>
        <w:t xml:space="preserve">Самара </w:t>
      </w:r>
      <w:r w:rsidR="00173519">
        <w:rPr>
          <w:sz w:val="23"/>
          <w:szCs w:val="23"/>
        </w:rPr>
        <w:t>20</w:t>
      </w:r>
      <w:r w:rsidR="00C12B5C">
        <w:rPr>
          <w:sz w:val="23"/>
          <w:szCs w:val="23"/>
        </w:rPr>
        <w:t>20</w:t>
      </w:r>
    </w:p>
    <w:p w14:paraId="75031D7C" w14:textId="77777777" w:rsidR="00DB682F" w:rsidRDefault="00DB682F">
      <w:pPr>
        <w:sectPr w:rsidR="00DB682F" w:rsidSect="008A342D">
          <w:type w:val="continuous"/>
          <w:pgSz w:w="8400" w:h="11904"/>
          <w:pgMar w:top="1125" w:right="452" w:bottom="691" w:left="1440" w:header="0" w:footer="0" w:gutter="0"/>
          <w:cols w:space="720" w:equalWidth="0">
            <w:col w:w="5510"/>
          </w:cols>
        </w:sectPr>
      </w:pPr>
    </w:p>
    <w:p w14:paraId="75031D7D" w14:textId="4D88E06D" w:rsidR="00DB682F" w:rsidRPr="007443AA" w:rsidRDefault="00173519">
      <w:pPr>
        <w:jc w:val="center"/>
        <w:rPr>
          <w:b/>
          <w:bCs/>
          <w:i/>
          <w:iCs/>
          <w:u w:val="single"/>
        </w:rPr>
      </w:pPr>
      <w:r w:rsidRPr="007443AA">
        <w:rPr>
          <w:b/>
          <w:bCs/>
          <w:i/>
          <w:iCs/>
          <w:u w:val="single"/>
        </w:rPr>
        <w:lastRenderedPageBreak/>
        <w:t>Уважаемые коллеги!</w:t>
      </w:r>
    </w:p>
    <w:p w14:paraId="17169EE0" w14:textId="77777777" w:rsidR="008A342D" w:rsidRPr="007443AA" w:rsidRDefault="008A342D">
      <w:pPr>
        <w:jc w:val="center"/>
      </w:pPr>
    </w:p>
    <w:p w14:paraId="75031D7E" w14:textId="77777777" w:rsidR="00DB682F" w:rsidRPr="007443AA" w:rsidRDefault="00DB682F">
      <w:pPr>
        <w:spacing w:line="6" w:lineRule="exact"/>
      </w:pPr>
    </w:p>
    <w:p w14:paraId="75031D7F" w14:textId="77777777" w:rsidR="00DB682F" w:rsidRPr="007443AA" w:rsidRDefault="00BE57F8">
      <w:pPr>
        <w:spacing w:line="237" w:lineRule="auto"/>
        <w:ind w:firstLine="427"/>
        <w:jc w:val="both"/>
      </w:pPr>
      <w:r w:rsidRPr="007443AA">
        <w:t>Самарский</w:t>
      </w:r>
      <w:r w:rsidR="00173519" w:rsidRPr="007443AA">
        <w:t xml:space="preserve"> государственный </w:t>
      </w:r>
      <w:r w:rsidRPr="007443AA">
        <w:t>экономический</w:t>
      </w:r>
      <w:r w:rsidR="00173519" w:rsidRPr="007443AA">
        <w:t xml:space="preserve"> университет приглашает Вас принять участие в межвузовском сборнике научных трудов «</w:t>
      </w:r>
      <w:r w:rsidRPr="007443AA">
        <w:t>Проблемы совершенствования организации производства и управления промышленными предприятиями</w:t>
      </w:r>
      <w:r w:rsidR="00173519" w:rsidRPr="007443AA">
        <w:t>», индексируемом в РИНЦ</w:t>
      </w:r>
      <w:r w:rsidR="00EC2AA1" w:rsidRPr="007443AA">
        <w:t xml:space="preserve"> (</w:t>
      </w:r>
      <w:r w:rsidR="00EC2AA1" w:rsidRPr="007443AA">
        <w:rPr>
          <w:b/>
        </w:rPr>
        <w:t xml:space="preserve">с присвоением </w:t>
      </w:r>
      <w:r w:rsidR="00EC2AA1" w:rsidRPr="007443AA">
        <w:rPr>
          <w:b/>
          <w:lang w:val="en-US"/>
        </w:rPr>
        <w:t>DOI</w:t>
      </w:r>
      <w:proofErr w:type="gramStart"/>
      <w:r w:rsidR="00EC2AA1" w:rsidRPr="007443AA">
        <w:rPr>
          <w:b/>
        </w:rPr>
        <w:t>)</w:t>
      </w:r>
      <w:r w:rsidR="00EC2AA1" w:rsidRPr="007443AA">
        <w:t xml:space="preserve"> </w:t>
      </w:r>
      <w:r w:rsidR="00173519" w:rsidRPr="007443AA">
        <w:t>.</w:t>
      </w:r>
      <w:proofErr w:type="gramEnd"/>
    </w:p>
    <w:p w14:paraId="75031D80" w14:textId="77777777" w:rsidR="00DB682F" w:rsidRPr="007443AA" w:rsidRDefault="00DB682F">
      <w:pPr>
        <w:spacing w:line="13" w:lineRule="exact"/>
      </w:pPr>
    </w:p>
    <w:p w14:paraId="75031D81" w14:textId="77777777" w:rsidR="00DB682F" w:rsidRPr="007443AA" w:rsidRDefault="00173519">
      <w:pPr>
        <w:numPr>
          <w:ilvl w:val="0"/>
          <w:numId w:val="2"/>
        </w:numPr>
        <w:tabs>
          <w:tab w:val="left" w:pos="621"/>
        </w:tabs>
        <w:spacing w:line="233" w:lineRule="auto"/>
        <w:ind w:right="20" w:firstLine="420"/>
      </w:pPr>
      <w:r w:rsidRPr="007443AA">
        <w:t xml:space="preserve">сборнике предусматривается публикация статей по следующим </w:t>
      </w:r>
      <w:r w:rsidRPr="007443AA">
        <w:rPr>
          <w:b/>
          <w:bCs/>
        </w:rPr>
        <w:t>основным направлениям</w:t>
      </w:r>
      <w:r w:rsidRPr="007443AA">
        <w:t>:</w:t>
      </w:r>
    </w:p>
    <w:p w14:paraId="75031D82" w14:textId="77777777" w:rsidR="00DB682F" w:rsidRPr="007443AA" w:rsidRDefault="00DB682F">
      <w:pPr>
        <w:spacing w:line="11" w:lineRule="exact"/>
      </w:pPr>
    </w:p>
    <w:p w14:paraId="75031D83" w14:textId="77777777" w:rsidR="00DB682F" w:rsidRPr="007443AA" w:rsidRDefault="00ED1D8A">
      <w:pPr>
        <w:spacing w:line="234" w:lineRule="auto"/>
        <w:ind w:firstLine="427"/>
        <w:rPr>
          <w:i/>
          <w:iCs/>
        </w:rPr>
      </w:pPr>
      <w:r w:rsidRPr="007443AA">
        <w:rPr>
          <w:i/>
          <w:iCs/>
        </w:rPr>
        <w:t>-</w:t>
      </w:r>
      <w:r w:rsidR="00BE57F8" w:rsidRPr="007443AA">
        <w:rPr>
          <w:i/>
          <w:iCs/>
        </w:rPr>
        <w:t>экономика, организация и стратегия развития предприятия</w:t>
      </w:r>
      <w:r w:rsidR="00173519" w:rsidRPr="007443AA">
        <w:rPr>
          <w:i/>
          <w:iCs/>
        </w:rPr>
        <w:t>;</w:t>
      </w:r>
    </w:p>
    <w:p w14:paraId="75031D84" w14:textId="77777777" w:rsidR="00BA5AAA" w:rsidRPr="007443AA" w:rsidRDefault="00BA5AAA">
      <w:pPr>
        <w:spacing w:line="234" w:lineRule="auto"/>
        <w:ind w:firstLine="427"/>
        <w:rPr>
          <w:i/>
          <w:iCs/>
        </w:rPr>
      </w:pPr>
      <w:r w:rsidRPr="007443AA">
        <w:rPr>
          <w:i/>
          <w:iCs/>
        </w:rPr>
        <w:t>- предпринимательская деятельность</w:t>
      </w:r>
      <w:r w:rsidR="000864CD" w:rsidRPr="007443AA">
        <w:rPr>
          <w:i/>
          <w:iCs/>
        </w:rPr>
        <w:t xml:space="preserve"> в промышленности</w:t>
      </w:r>
      <w:r w:rsidRPr="007443AA">
        <w:rPr>
          <w:i/>
          <w:iCs/>
        </w:rPr>
        <w:t>;</w:t>
      </w:r>
    </w:p>
    <w:p w14:paraId="75031D85" w14:textId="77777777" w:rsidR="0030633A" w:rsidRPr="007443AA" w:rsidRDefault="0030633A">
      <w:pPr>
        <w:spacing w:line="234" w:lineRule="auto"/>
        <w:ind w:firstLine="427"/>
        <w:rPr>
          <w:i/>
          <w:iCs/>
        </w:rPr>
      </w:pPr>
      <w:r w:rsidRPr="007443AA">
        <w:rPr>
          <w:i/>
          <w:iCs/>
        </w:rPr>
        <w:t>- учет, анализ и экономическая безопасность предприятий;</w:t>
      </w:r>
    </w:p>
    <w:p w14:paraId="75031D86" w14:textId="77777777" w:rsidR="0030633A" w:rsidRPr="007443AA" w:rsidRDefault="0030633A">
      <w:pPr>
        <w:spacing w:line="234" w:lineRule="auto"/>
        <w:ind w:firstLine="427"/>
        <w:rPr>
          <w:i/>
          <w:iCs/>
        </w:rPr>
      </w:pPr>
      <w:r w:rsidRPr="007443AA">
        <w:rPr>
          <w:i/>
          <w:iCs/>
        </w:rPr>
        <w:t>- налогообложение предприятий;</w:t>
      </w:r>
    </w:p>
    <w:p w14:paraId="75031D87" w14:textId="77777777" w:rsidR="00F6397C" w:rsidRPr="007443AA" w:rsidRDefault="00613C17">
      <w:pPr>
        <w:spacing w:line="234" w:lineRule="auto"/>
        <w:ind w:firstLine="427"/>
        <w:rPr>
          <w:i/>
          <w:iCs/>
        </w:rPr>
      </w:pPr>
      <w:r w:rsidRPr="007443AA">
        <w:rPr>
          <w:i/>
          <w:iCs/>
        </w:rPr>
        <w:t xml:space="preserve">- маркетинг </w:t>
      </w:r>
      <w:r w:rsidR="00DD2FBB" w:rsidRPr="007443AA">
        <w:rPr>
          <w:i/>
          <w:iCs/>
        </w:rPr>
        <w:t xml:space="preserve">и менеджмент в </w:t>
      </w:r>
      <w:r w:rsidR="00F6397C" w:rsidRPr="007443AA">
        <w:rPr>
          <w:i/>
          <w:iCs/>
        </w:rPr>
        <w:t>деятельности предприятий</w:t>
      </w:r>
      <w:r w:rsidR="00DD2FBB" w:rsidRPr="007443AA">
        <w:rPr>
          <w:i/>
          <w:iCs/>
        </w:rPr>
        <w:t>;</w:t>
      </w:r>
    </w:p>
    <w:p w14:paraId="75031D88" w14:textId="77777777" w:rsidR="00DB682F" w:rsidRPr="007443AA" w:rsidRDefault="00DB682F">
      <w:pPr>
        <w:spacing w:line="12" w:lineRule="exact"/>
      </w:pPr>
    </w:p>
    <w:p w14:paraId="75031D89" w14:textId="77777777" w:rsidR="00DB682F" w:rsidRPr="007443AA" w:rsidRDefault="00ED1D8A">
      <w:pPr>
        <w:spacing w:line="234" w:lineRule="auto"/>
        <w:ind w:firstLine="427"/>
      </w:pPr>
      <w:r w:rsidRPr="007443AA">
        <w:t>-</w:t>
      </w:r>
      <w:r w:rsidR="0030633A" w:rsidRPr="007443AA">
        <w:t xml:space="preserve"> </w:t>
      </w:r>
      <w:r w:rsidR="00BE57F8" w:rsidRPr="007443AA">
        <w:rPr>
          <w:i/>
          <w:iCs/>
        </w:rPr>
        <w:t>мировая экономика</w:t>
      </w:r>
      <w:r w:rsidR="00173519" w:rsidRPr="007443AA">
        <w:rPr>
          <w:i/>
          <w:iCs/>
        </w:rPr>
        <w:t>;</w:t>
      </w:r>
    </w:p>
    <w:p w14:paraId="75031D8A" w14:textId="77777777" w:rsidR="00DB682F" w:rsidRPr="007443AA" w:rsidRDefault="00DB682F">
      <w:pPr>
        <w:spacing w:line="12" w:lineRule="exact"/>
      </w:pPr>
    </w:p>
    <w:p w14:paraId="75031D8B" w14:textId="77777777" w:rsidR="00DB682F" w:rsidRPr="007443AA" w:rsidRDefault="00ED1D8A" w:rsidP="00BE57F8">
      <w:pPr>
        <w:spacing w:line="233" w:lineRule="auto"/>
        <w:ind w:firstLine="427"/>
        <w:rPr>
          <w:i/>
          <w:iCs/>
        </w:rPr>
      </w:pPr>
      <w:r w:rsidRPr="007443AA">
        <w:t>-</w:t>
      </w:r>
      <w:r w:rsidR="00BE57F8" w:rsidRPr="007443AA">
        <w:rPr>
          <w:i/>
          <w:iCs/>
        </w:rPr>
        <w:t>финансы, денежное обращение и кредит</w:t>
      </w:r>
      <w:r w:rsidR="00613C17" w:rsidRPr="007443AA">
        <w:rPr>
          <w:i/>
          <w:iCs/>
        </w:rPr>
        <w:t>;</w:t>
      </w:r>
    </w:p>
    <w:p w14:paraId="75031D8C" w14:textId="77777777" w:rsidR="0030633A" w:rsidRPr="007443AA" w:rsidRDefault="0030633A" w:rsidP="00BE57F8">
      <w:pPr>
        <w:spacing w:line="233" w:lineRule="auto"/>
        <w:ind w:firstLine="427"/>
        <w:rPr>
          <w:i/>
          <w:iCs/>
        </w:rPr>
      </w:pPr>
      <w:r w:rsidRPr="007443AA">
        <w:rPr>
          <w:i/>
          <w:iCs/>
        </w:rPr>
        <w:t>- цифровые технологии и решения в деятельности предприятий;</w:t>
      </w:r>
    </w:p>
    <w:p w14:paraId="75031D8D" w14:textId="77777777" w:rsidR="001F1811" w:rsidRPr="007443AA" w:rsidRDefault="00613C17" w:rsidP="001F1811">
      <w:pPr>
        <w:spacing w:line="233" w:lineRule="auto"/>
        <w:ind w:firstLine="427"/>
        <w:jc w:val="both"/>
        <w:rPr>
          <w:i/>
          <w:iCs/>
        </w:rPr>
      </w:pPr>
      <w:r w:rsidRPr="007443AA">
        <w:rPr>
          <w:i/>
          <w:iCs/>
        </w:rPr>
        <w:t xml:space="preserve">- </w:t>
      </w:r>
      <w:r w:rsidR="001F1811" w:rsidRPr="007443AA">
        <w:rPr>
          <w:i/>
          <w:iCs/>
        </w:rPr>
        <w:t>правовое обеспечение деятельности промышленных предприятий</w:t>
      </w:r>
      <w:r w:rsidR="00ED1D8A" w:rsidRPr="007443AA">
        <w:rPr>
          <w:i/>
          <w:iCs/>
        </w:rPr>
        <w:t>.</w:t>
      </w:r>
    </w:p>
    <w:p w14:paraId="75031D8E" w14:textId="77777777" w:rsidR="00DB682F" w:rsidRPr="007443AA" w:rsidRDefault="00DB682F">
      <w:pPr>
        <w:spacing w:line="12" w:lineRule="exact"/>
      </w:pPr>
    </w:p>
    <w:p w14:paraId="75031D8F" w14:textId="77777777" w:rsidR="00213110" w:rsidRPr="007443AA" w:rsidRDefault="00173519" w:rsidP="00BE57F8">
      <w:pPr>
        <w:widowControl w:val="0"/>
        <w:autoSpaceDE w:val="0"/>
        <w:autoSpaceDN w:val="0"/>
        <w:adjustRightInd w:val="0"/>
        <w:ind w:firstLine="427"/>
        <w:jc w:val="both"/>
      </w:pPr>
      <w:r w:rsidRPr="007443AA">
        <w:t xml:space="preserve">Издание сборника осуществляется за счет средств авторов. </w:t>
      </w:r>
    </w:p>
    <w:p w14:paraId="75031D90" w14:textId="77777777" w:rsidR="00213110" w:rsidRPr="007443AA" w:rsidRDefault="00213110" w:rsidP="00BE57F8">
      <w:pPr>
        <w:widowControl w:val="0"/>
        <w:autoSpaceDE w:val="0"/>
        <w:autoSpaceDN w:val="0"/>
        <w:adjustRightInd w:val="0"/>
        <w:ind w:firstLine="427"/>
        <w:jc w:val="both"/>
        <w:rPr>
          <w:b/>
        </w:rPr>
      </w:pPr>
      <w:r w:rsidRPr="007443AA">
        <w:rPr>
          <w:b/>
        </w:rPr>
        <w:t>Стоимость публикации:</w:t>
      </w:r>
    </w:p>
    <w:p w14:paraId="75031D91" w14:textId="77777777" w:rsidR="00213110" w:rsidRPr="007443AA" w:rsidRDefault="00213110" w:rsidP="00BE57F8">
      <w:pPr>
        <w:widowControl w:val="0"/>
        <w:autoSpaceDE w:val="0"/>
        <w:autoSpaceDN w:val="0"/>
        <w:adjustRightInd w:val="0"/>
        <w:ind w:firstLine="427"/>
        <w:jc w:val="both"/>
        <w:rPr>
          <w:b/>
        </w:rPr>
      </w:pPr>
      <w:r w:rsidRPr="007443AA">
        <w:rPr>
          <w:b/>
        </w:rPr>
        <w:t xml:space="preserve"> </w:t>
      </w:r>
      <w:r w:rsidRPr="007443AA">
        <w:rPr>
          <w:b/>
          <w:color w:val="FF0000"/>
        </w:rPr>
        <w:t>с печатной версией сборника</w:t>
      </w:r>
      <w:r w:rsidRPr="007443AA">
        <w:rPr>
          <w:b/>
        </w:rPr>
        <w:t xml:space="preserve"> </w:t>
      </w:r>
      <w:r w:rsidR="00C12B5C" w:rsidRPr="007443AA">
        <w:rPr>
          <w:b/>
        </w:rPr>
        <w:t>–</w:t>
      </w:r>
      <w:r w:rsidRPr="007443AA">
        <w:rPr>
          <w:b/>
        </w:rPr>
        <w:t xml:space="preserve"> 1300</w:t>
      </w:r>
      <w:r w:rsidR="00C12B5C" w:rsidRPr="007443AA">
        <w:rPr>
          <w:b/>
        </w:rPr>
        <w:t xml:space="preserve"> </w:t>
      </w:r>
      <w:r w:rsidR="00DE4232" w:rsidRPr="007443AA">
        <w:rPr>
          <w:b/>
        </w:rPr>
        <w:t>(включая НДС) за 7 страниц + 100 руб.</w:t>
      </w:r>
      <w:r w:rsidR="00F91652" w:rsidRPr="007443AA">
        <w:rPr>
          <w:b/>
        </w:rPr>
        <w:t xml:space="preserve"> за каждую последующую страницу</w:t>
      </w:r>
      <w:r w:rsidR="00DE4232" w:rsidRPr="007443AA">
        <w:rPr>
          <w:b/>
        </w:rPr>
        <w:t xml:space="preserve">. </w:t>
      </w:r>
    </w:p>
    <w:p w14:paraId="75031D92" w14:textId="77777777" w:rsidR="00213110" w:rsidRPr="007443AA" w:rsidRDefault="00D27285" w:rsidP="00BE57F8">
      <w:pPr>
        <w:widowControl w:val="0"/>
        <w:autoSpaceDE w:val="0"/>
        <w:autoSpaceDN w:val="0"/>
        <w:adjustRightInd w:val="0"/>
        <w:ind w:firstLine="427"/>
        <w:jc w:val="both"/>
        <w:rPr>
          <w:b/>
        </w:rPr>
      </w:pPr>
      <w:r w:rsidRPr="007443AA">
        <w:rPr>
          <w:b/>
          <w:color w:val="FF0000"/>
        </w:rPr>
        <w:t>т</w:t>
      </w:r>
      <w:r w:rsidR="00213110" w:rsidRPr="007443AA">
        <w:rPr>
          <w:b/>
          <w:color w:val="FF0000"/>
        </w:rPr>
        <w:t>олько Электронная версия</w:t>
      </w:r>
      <w:r w:rsidR="00213110" w:rsidRPr="007443AA">
        <w:rPr>
          <w:b/>
        </w:rPr>
        <w:t xml:space="preserve"> -  </w:t>
      </w:r>
      <w:r w:rsidR="005C35B8" w:rsidRPr="007443AA">
        <w:rPr>
          <w:b/>
        </w:rPr>
        <w:t>8</w:t>
      </w:r>
      <w:r w:rsidR="00213110" w:rsidRPr="007443AA">
        <w:rPr>
          <w:b/>
        </w:rPr>
        <w:t xml:space="preserve">00 </w:t>
      </w:r>
      <w:proofErr w:type="spellStart"/>
      <w:r w:rsidR="00213110" w:rsidRPr="007443AA">
        <w:rPr>
          <w:b/>
        </w:rPr>
        <w:t>руб</w:t>
      </w:r>
      <w:proofErr w:type="spellEnd"/>
      <w:r w:rsidR="00213110" w:rsidRPr="007443AA">
        <w:rPr>
          <w:b/>
        </w:rPr>
        <w:t xml:space="preserve"> за 7 страниц + </w:t>
      </w:r>
      <w:r w:rsidRPr="007443AA">
        <w:rPr>
          <w:b/>
        </w:rPr>
        <w:t>70 руб. за каждую последующую страницу</w:t>
      </w:r>
      <w:r w:rsidR="00C12B5C" w:rsidRPr="007443AA">
        <w:rPr>
          <w:b/>
        </w:rPr>
        <w:t xml:space="preserve"> </w:t>
      </w:r>
      <w:r w:rsidR="00CB241A" w:rsidRPr="007443AA">
        <w:rPr>
          <w:b/>
        </w:rPr>
        <w:t xml:space="preserve">+ </w:t>
      </w:r>
      <w:r w:rsidR="00C5353F" w:rsidRPr="007443AA">
        <w:rPr>
          <w:b/>
        </w:rPr>
        <w:t>100</w:t>
      </w:r>
      <w:r w:rsidR="00CB241A" w:rsidRPr="007443AA">
        <w:rPr>
          <w:b/>
        </w:rPr>
        <w:t xml:space="preserve"> </w:t>
      </w:r>
      <w:proofErr w:type="spellStart"/>
      <w:r w:rsidR="00CB241A" w:rsidRPr="007443AA">
        <w:rPr>
          <w:b/>
        </w:rPr>
        <w:t>руб</w:t>
      </w:r>
      <w:proofErr w:type="spellEnd"/>
      <w:r w:rsidR="00CB241A" w:rsidRPr="007443AA">
        <w:rPr>
          <w:b/>
        </w:rPr>
        <w:t xml:space="preserve"> </w:t>
      </w:r>
      <w:r w:rsidR="00CB241A" w:rsidRPr="007443AA">
        <w:rPr>
          <w:b/>
          <w:lang w:val="en-US"/>
        </w:rPr>
        <w:t>DOI</w:t>
      </w:r>
    </w:p>
    <w:p w14:paraId="75031D93" w14:textId="77777777" w:rsidR="00DB682F" w:rsidRPr="007443AA" w:rsidRDefault="00D27285" w:rsidP="00BE57F8">
      <w:pPr>
        <w:widowControl w:val="0"/>
        <w:autoSpaceDE w:val="0"/>
        <w:autoSpaceDN w:val="0"/>
        <w:adjustRightInd w:val="0"/>
        <w:ind w:firstLine="427"/>
        <w:jc w:val="both"/>
      </w:pPr>
      <w:r w:rsidRPr="007443AA">
        <w:t xml:space="preserve">Электронная версия сборника размещается в Научной Электронной </w:t>
      </w:r>
      <w:proofErr w:type="spellStart"/>
      <w:r w:rsidRPr="007443AA">
        <w:t>Библотеке</w:t>
      </w:r>
      <w:proofErr w:type="spellEnd"/>
      <w:r w:rsidRPr="007443AA">
        <w:t xml:space="preserve"> (</w:t>
      </w:r>
      <w:proofErr w:type="spellStart"/>
      <w:r w:rsidRPr="007443AA">
        <w:rPr>
          <w:lang w:val="en-US"/>
        </w:rPr>
        <w:t>eLibrary</w:t>
      </w:r>
      <w:proofErr w:type="spellEnd"/>
      <w:r w:rsidRPr="007443AA">
        <w:t>.</w:t>
      </w:r>
      <w:proofErr w:type="spellStart"/>
      <w:r w:rsidRPr="007443AA">
        <w:rPr>
          <w:lang w:val="en-US"/>
        </w:rPr>
        <w:t>ru</w:t>
      </w:r>
      <w:proofErr w:type="spellEnd"/>
      <w:r w:rsidRPr="007443AA">
        <w:t>)</w:t>
      </w:r>
      <w:r w:rsidR="00173519" w:rsidRPr="007443AA">
        <w:t>.</w:t>
      </w:r>
    </w:p>
    <w:p w14:paraId="75031D94" w14:textId="54807FF1" w:rsidR="00731DCF" w:rsidRPr="007443AA" w:rsidRDefault="00731DCF" w:rsidP="00BE57F8">
      <w:pPr>
        <w:widowControl w:val="0"/>
        <w:autoSpaceDE w:val="0"/>
        <w:autoSpaceDN w:val="0"/>
        <w:adjustRightInd w:val="0"/>
        <w:ind w:firstLine="427"/>
        <w:jc w:val="both"/>
      </w:pPr>
      <w:r w:rsidRPr="007443AA">
        <w:t xml:space="preserve">Электронный вариант сборника бессрочно размещается на сайте </w:t>
      </w:r>
      <w:proofErr w:type="gramStart"/>
      <w:r w:rsidRPr="007443AA">
        <w:t>СГЭУ  (</w:t>
      </w:r>
      <w:proofErr w:type="gramEnd"/>
      <w:r w:rsidRPr="007443AA">
        <w:t>до</w:t>
      </w:r>
      <w:r w:rsidR="00FA6DA7">
        <w:t>ступна  возможность скачивания).</w:t>
      </w:r>
    </w:p>
    <w:p w14:paraId="75031D95" w14:textId="77777777" w:rsidR="00DB682F" w:rsidRPr="007443AA" w:rsidRDefault="00DB682F">
      <w:pPr>
        <w:spacing w:line="13" w:lineRule="exact"/>
      </w:pPr>
    </w:p>
    <w:p w14:paraId="75031D96" w14:textId="60B914FE" w:rsidR="00DB682F" w:rsidRPr="007443AA" w:rsidRDefault="00173519" w:rsidP="00494C9B">
      <w:pPr>
        <w:widowControl w:val="0"/>
        <w:autoSpaceDE w:val="0"/>
        <w:autoSpaceDN w:val="0"/>
        <w:adjustRightInd w:val="0"/>
        <w:jc w:val="both"/>
      </w:pPr>
      <w:r w:rsidRPr="007443AA">
        <w:t xml:space="preserve">Для участия необходимо не позднее </w:t>
      </w:r>
      <w:r w:rsidR="00C5353F" w:rsidRPr="007443AA">
        <w:rPr>
          <w:b/>
          <w:bCs/>
          <w:i/>
          <w:iCs/>
          <w:sz w:val="28"/>
          <w:szCs w:val="28"/>
        </w:rPr>
        <w:t>30 сентября</w:t>
      </w:r>
      <w:r w:rsidR="008A0532" w:rsidRPr="007443AA">
        <w:rPr>
          <w:b/>
          <w:bCs/>
          <w:i/>
          <w:iCs/>
          <w:sz w:val="28"/>
          <w:szCs w:val="28"/>
        </w:rPr>
        <w:t xml:space="preserve"> </w:t>
      </w:r>
      <w:r w:rsidR="0078322E" w:rsidRPr="007443AA">
        <w:rPr>
          <w:b/>
          <w:bCs/>
          <w:i/>
          <w:iCs/>
          <w:sz w:val="28"/>
          <w:szCs w:val="28"/>
        </w:rPr>
        <w:t>2020</w:t>
      </w:r>
      <w:r w:rsidR="00EC2AA1" w:rsidRPr="007443AA">
        <w:rPr>
          <w:b/>
          <w:bCs/>
          <w:i/>
          <w:iCs/>
          <w:sz w:val="28"/>
          <w:szCs w:val="28"/>
        </w:rPr>
        <w:t xml:space="preserve"> </w:t>
      </w:r>
      <w:r w:rsidRPr="007443AA">
        <w:rPr>
          <w:b/>
          <w:bCs/>
          <w:i/>
          <w:iCs/>
          <w:sz w:val="28"/>
          <w:szCs w:val="28"/>
        </w:rPr>
        <w:t>г.</w:t>
      </w:r>
      <w:r w:rsidRPr="007443AA">
        <w:t xml:space="preserve"> оплатить публикацию и предоставить</w:t>
      </w:r>
      <w:r w:rsidR="00DC3364" w:rsidRPr="007443AA">
        <w:t xml:space="preserve"> на электронную почту</w:t>
      </w:r>
      <w:r w:rsidR="00494C9B" w:rsidRPr="007443AA">
        <w:t xml:space="preserve"> </w:t>
      </w:r>
      <w:hyperlink r:id="rId6" w:history="1">
        <w:r w:rsidR="00494C9B" w:rsidRPr="007443AA">
          <w:rPr>
            <w:rStyle w:val="a3"/>
            <w:lang w:val="de-DE"/>
          </w:rPr>
          <w:t>sborniksseu@gmail.com</w:t>
        </w:r>
      </w:hyperlink>
      <w:r w:rsidR="00DC3364" w:rsidRPr="007443AA">
        <w:t xml:space="preserve"> </w:t>
      </w:r>
      <w:r w:rsidR="00494C9B" w:rsidRPr="007443AA">
        <w:t xml:space="preserve">(тема письма: Фамилия Название статьи) </w:t>
      </w:r>
      <w:r w:rsidRPr="007443AA">
        <w:t>редколлегии</w:t>
      </w:r>
      <w:r w:rsidR="00DC3364" w:rsidRPr="007443AA">
        <w:t xml:space="preserve"> </w:t>
      </w:r>
      <w:r w:rsidRPr="007443AA">
        <w:t>следующие файлы</w:t>
      </w:r>
      <w:r w:rsidR="00DC3364" w:rsidRPr="007443AA">
        <w:t>:</w:t>
      </w:r>
    </w:p>
    <w:p w14:paraId="75031D97" w14:textId="77777777" w:rsidR="00DB682F" w:rsidRPr="007443AA" w:rsidRDefault="00DB682F">
      <w:pPr>
        <w:spacing w:line="1" w:lineRule="exact"/>
      </w:pPr>
    </w:p>
    <w:p w14:paraId="75031D98" w14:textId="4F500252" w:rsidR="00DB682F" w:rsidRPr="007443AA" w:rsidRDefault="00173519" w:rsidP="00494C9B">
      <w:pPr>
        <w:spacing w:line="237" w:lineRule="auto"/>
        <w:ind w:firstLine="420"/>
        <w:jc w:val="both"/>
      </w:pPr>
      <w:r w:rsidRPr="007443AA">
        <w:t xml:space="preserve">– </w:t>
      </w:r>
      <w:r w:rsidRPr="007443AA">
        <w:rPr>
          <w:b/>
          <w:bCs/>
        </w:rPr>
        <w:t>текст статьи</w:t>
      </w:r>
      <w:r w:rsidRPr="007443AA">
        <w:t xml:space="preserve">, оформленный согласно </w:t>
      </w:r>
      <w:proofErr w:type="gramStart"/>
      <w:r w:rsidR="00FA6DA7">
        <w:t>требованиям</w:t>
      </w:r>
      <w:proofErr w:type="gramEnd"/>
      <w:r w:rsidR="00731DCF" w:rsidRPr="007443AA">
        <w:t xml:space="preserve"> </w:t>
      </w:r>
      <w:r w:rsidR="00663EAA" w:rsidRPr="007443AA">
        <w:t>к оформлению публикации (см. ниже)</w:t>
      </w:r>
      <w:r w:rsidRPr="007443AA">
        <w:t>;</w:t>
      </w:r>
    </w:p>
    <w:p w14:paraId="75031D99" w14:textId="77777777" w:rsidR="00DB682F" w:rsidRPr="007443AA" w:rsidRDefault="00DB682F" w:rsidP="00632857">
      <w:pPr>
        <w:spacing w:line="12" w:lineRule="exact"/>
        <w:ind w:firstLine="420"/>
      </w:pPr>
    </w:p>
    <w:p w14:paraId="75031D9A" w14:textId="77777777" w:rsidR="00DB682F" w:rsidRPr="007443AA" w:rsidRDefault="00173519" w:rsidP="00ED1D8A">
      <w:pPr>
        <w:spacing w:line="234" w:lineRule="auto"/>
        <w:ind w:firstLine="420"/>
        <w:jc w:val="both"/>
      </w:pPr>
      <w:r w:rsidRPr="007443AA">
        <w:t>–</w:t>
      </w:r>
      <w:r w:rsidR="00613173" w:rsidRPr="007443AA">
        <w:rPr>
          <w:b/>
          <w:bCs/>
        </w:rPr>
        <w:t>сведения</w:t>
      </w:r>
      <w:r w:rsidR="00663EAA" w:rsidRPr="007443AA">
        <w:rPr>
          <w:b/>
          <w:bCs/>
        </w:rPr>
        <w:t xml:space="preserve"> о</w:t>
      </w:r>
      <w:r w:rsidR="00613173" w:rsidRPr="007443AA">
        <w:rPr>
          <w:b/>
          <w:bCs/>
        </w:rPr>
        <w:t>б</w:t>
      </w:r>
      <w:r w:rsidR="00663EAA" w:rsidRPr="007443AA">
        <w:rPr>
          <w:b/>
          <w:bCs/>
        </w:rPr>
        <w:t xml:space="preserve"> автор</w:t>
      </w:r>
      <w:r w:rsidR="00613173" w:rsidRPr="007443AA">
        <w:rPr>
          <w:b/>
          <w:bCs/>
        </w:rPr>
        <w:t>ах</w:t>
      </w:r>
      <w:r w:rsidRPr="007443AA">
        <w:t xml:space="preserve"> (</w:t>
      </w:r>
      <w:r w:rsidR="00663EAA" w:rsidRPr="007443AA">
        <w:t xml:space="preserve">для каждого автора - </w:t>
      </w:r>
      <w:r w:rsidRPr="007443AA">
        <w:t>Ф.И.О. полностью,</w:t>
      </w:r>
      <w:r w:rsidR="00D27285" w:rsidRPr="007443AA">
        <w:t xml:space="preserve"> </w:t>
      </w:r>
      <w:r w:rsidR="00FA6DF9" w:rsidRPr="007443AA">
        <w:t xml:space="preserve">ученая </w:t>
      </w:r>
      <w:r w:rsidR="00F91652" w:rsidRPr="007443AA">
        <w:t xml:space="preserve">степень, </w:t>
      </w:r>
      <w:r w:rsidR="00ED1D8A" w:rsidRPr="007443AA">
        <w:t>ученое</w:t>
      </w:r>
      <w:r w:rsidR="00D27285" w:rsidRPr="007443AA">
        <w:t xml:space="preserve"> </w:t>
      </w:r>
      <w:r w:rsidR="00F91652" w:rsidRPr="007443AA">
        <w:t>звание</w:t>
      </w:r>
      <w:r w:rsidR="00663EAA" w:rsidRPr="007443AA">
        <w:t>,</w:t>
      </w:r>
      <w:r w:rsidR="00F91652" w:rsidRPr="007443AA">
        <w:t xml:space="preserve"> должность, место работы (</w:t>
      </w:r>
      <w:r w:rsidR="00ED1D8A" w:rsidRPr="007443AA">
        <w:t>учебы</w:t>
      </w:r>
      <w:r w:rsidR="006B72EC" w:rsidRPr="007443AA">
        <w:t>)</w:t>
      </w:r>
      <w:r w:rsidRPr="007443AA">
        <w:t>,</w:t>
      </w:r>
      <w:r w:rsidR="00EC2AA1" w:rsidRPr="007443AA">
        <w:t xml:space="preserve"> </w:t>
      </w:r>
      <w:r w:rsidRPr="007443AA">
        <w:t>контактный телефон, e-</w:t>
      </w:r>
      <w:proofErr w:type="spellStart"/>
      <w:r w:rsidRPr="007443AA">
        <w:t>mail</w:t>
      </w:r>
      <w:proofErr w:type="spellEnd"/>
      <w:r w:rsidRPr="007443AA">
        <w:t>, направление публикации</w:t>
      </w:r>
      <w:r w:rsidR="00663EAA" w:rsidRPr="007443AA">
        <w:t xml:space="preserve"> и т.д. </w:t>
      </w:r>
      <w:r w:rsidR="00B212CC" w:rsidRPr="007443AA">
        <w:t>(</w:t>
      </w:r>
      <w:r w:rsidR="00613173" w:rsidRPr="007443AA">
        <w:t>в соответствии с таблицей, представленной в информационном письме)</w:t>
      </w:r>
      <w:r w:rsidRPr="007443AA">
        <w:t>;</w:t>
      </w:r>
    </w:p>
    <w:p w14:paraId="75031D9B" w14:textId="77777777" w:rsidR="00DB682F" w:rsidRPr="007443AA" w:rsidRDefault="00DB682F" w:rsidP="00632857">
      <w:pPr>
        <w:spacing w:line="1" w:lineRule="exact"/>
        <w:ind w:firstLine="420"/>
      </w:pPr>
    </w:p>
    <w:p w14:paraId="75031D9C" w14:textId="77777777" w:rsidR="00DB682F" w:rsidRPr="007443AA" w:rsidRDefault="00DB682F" w:rsidP="00632857">
      <w:pPr>
        <w:spacing w:line="37" w:lineRule="exact"/>
        <w:ind w:firstLine="420"/>
      </w:pPr>
    </w:p>
    <w:p w14:paraId="75031D9D" w14:textId="77777777" w:rsidR="00DB682F" w:rsidRPr="007443AA" w:rsidRDefault="00DB682F" w:rsidP="00632857">
      <w:pPr>
        <w:spacing w:line="10" w:lineRule="exact"/>
        <w:ind w:firstLine="420"/>
      </w:pPr>
    </w:p>
    <w:p w14:paraId="75031D9E" w14:textId="6A4409B9" w:rsidR="00904C8F" w:rsidRPr="007443AA" w:rsidRDefault="00EF746D" w:rsidP="00254F15">
      <w:pPr>
        <w:tabs>
          <w:tab w:val="left" w:pos="426"/>
        </w:tabs>
        <w:spacing w:line="235" w:lineRule="auto"/>
        <w:ind w:left="7"/>
        <w:jc w:val="both"/>
        <w:rPr>
          <w:b/>
          <w:sz w:val="20"/>
          <w:szCs w:val="20"/>
        </w:rPr>
      </w:pPr>
      <w:r w:rsidRPr="007443AA">
        <w:rPr>
          <w:spacing w:val="-10"/>
        </w:rPr>
        <w:lastRenderedPageBreak/>
        <w:tab/>
      </w:r>
      <w:r w:rsidR="00173519" w:rsidRPr="007443AA">
        <w:rPr>
          <w:spacing w:val="-10"/>
        </w:rPr>
        <w:t xml:space="preserve">– </w:t>
      </w:r>
      <w:r w:rsidR="00173519" w:rsidRPr="007443AA">
        <w:rPr>
          <w:b/>
          <w:bCs/>
          <w:spacing w:val="-10"/>
        </w:rPr>
        <w:t>результаты проверки</w:t>
      </w:r>
      <w:r w:rsidR="00173519" w:rsidRPr="007443AA">
        <w:rPr>
          <w:spacing w:val="-10"/>
        </w:rPr>
        <w:t xml:space="preserve"> статьи на плагиат</w:t>
      </w:r>
      <w:r w:rsidR="00731DCF" w:rsidRPr="007443AA">
        <w:rPr>
          <w:spacing w:val="-10"/>
        </w:rPr>
        <w:t xml:space="preserve"> </w:t>
      </w:r>
      <w:r w:rsidR="00254F15" w:rsidRPr="007443AA">
        <w:rPr>
          <w:b/>
          <w:sz w:val="20"/>
          <w:szCs w:val="20"/>
        </w:rPr>
        <w:t>(т</w:t>
      </w:r>
      <w:r w:rsidRPr="007443AA">
        <w:rPr>
          <w:b/>
          <w:sz w:val="20"/>
          <w:szCs w:val="20"/>
        </w:rPr>
        <w:t>ребуемый процент уникального текста – не менее 70</w:t>
      </w:r>
      <w:r w:rsidR="00672EA3" w:rsidRPr="007443AA">
        <w:rPr>
          <w:b/>
          <w:sz w:val="20"/>
          <w:szCs w:val="20"/>
        </w:rPr>
        <w:t>!);</w:t>
      </w:r>
    </w:p>
    <w:p w14:paraId="75031D9F" w14:textId="77777777" w:rsidR="00DB682F" w:rsidRPr="007443AA" w:rsidRDefault="00904C8F" w:rsidP="00632857">
      <w:pPr>
        <w:ind w:firstLine="420"/>
        <w:rPr>
          <w:spacing w:val="-10"/>
        </w:rPr>
      </w:pPr>
      <w:r w:rsidRPr="007443AA">
        <w:rPr>
          <w:spacing w:val="-10"/>
        </w:rPr>
        <w:t xml:space="preserve">– </w:t>
      </w:r>
      <w:r w:rsidRPr="007443AA">
        <w:rPr>
          <w:b/>
          <w:color w:val="000000"/>
          <w:shd w:val="clear" w:color="auto" w:fill="FFFFFF"/>
        </w:rPr>
        <w:t>рецензия на статью</w:t>
      </w:r>
      <w:r w:rsidRPr="007443AA">
        <w:rPr>
          <w:color w:val="000000"/>
          <w:shd w:val="clear" w:color="auto" w:fill="FFFFFF"/>
        </w:rPr>
        <w:t xml:space="preserve">, в которой статья рекомендуется </w:t>
      </w:r>
      <w:r w:rsidR="00F91652" w:rsidRPr="007443AA">
        <w:rPr>
          <w:color w:val="000000"/>
          <w:shd w:val="clear" w:color="auto" w:fill="FFFFFF"/>
        </w:rPr>
        <w:t>к</w:t>
      </w:r>
      <w:r w:rsidRPr="007443AA">
        <w:rPr>
          <w:color w:val="000000"/>
          <w:shd w:val="clear" w:color="auto" w:fill="FFFFFF"/>
        </w:rPr>
        <w:t xml:space="preserve"> публикации</w:t>
      </w:r>
      <w:r w:rsidR="00173519" w:rsidRPr="007443AA">
        <w:rPr>
          <w:spacing w:val="-10"/>
        </w:rPr>
        <w:t>.</w:t>
      </w:r>
    </w:p>
    <w:p w14:paraId="75031DA0" w14:textId="77777777" w:rsidR="00DB682F" w:rsidRPr="007443AA" w:rsidRDefault="00DB682F">
      <w:pPr>
        <w:spacing w:line="11" w:lineRule="exact"/>
      </w:pPr>
    </w:p>
    <w:p w14:paraId="75031DA2" w14:textId="2B608641" w:rsidR="00B0703A" w:rsidRPr="007443AA" w:rsidRDefault="00173519" w:rsidP="003D1EEF">
      <w:pPr>
        <w:spacing w:line="238" w:lineRule="auto"/>
        <w:ind w:firstLine="427"/>
        <w:jc w:val="both"/>
        <w:rPr>
          <w:lang w:val="de-DE"/>
        </w:rPr>
      </w:pPr>
      <w:r w:rsidRPr="007443AA">
        <w:t>Ответственны</w:t>
      </w:r>
      <w:r w:rsidR="00BE57F8" w:rsidRPr="007443AA">
        <w:t>е</w:t>
      </w:r>
      <w:r w:rsidRPr="007443AA">
        <w:t xml:space="preserve"> за подготовку и выпуск сборника научных трудов – </w:t>
      </w:r>
      <w:r w:rsidR="00BE57F8" w:rsidRPr="007443AA">
        <w:rPr>
          <w:b/>
          <w:bCs/>
          <w:i/>
          <w:iCs/>
        </w:rPr>
        <w:t>Никитина Наталья Владиславовна, Чудаева Александра Александр</w:t>
      </w:r>
      <w:r w:rsidR="00B0703A" w:rsidRPr="007443AA">
        <w:rPr>
          <w:b/>
          <w:bCs/>
          <w:i/>
          <w:iCs/>
        </w:rPr>
        <w:t>о</w:t>
      </w:r>
      <w:r w:rsidR="00BE57F8" w:rsidRPr="007443AA">
        <w:rPr>
          <w:b/>
          <w:bCs/>
          <w:i/>
          <w:iCs/>
        </w:rPr>
        <w:t>вна</w:t>
      </w:r>
      <w:r w:rsidR="00C12B5C" w:rsidRPr="007443AA">
        <w:rPr>
          <w:b/>
          <w:bCs/>
          <w:i/>
          <w:iCs/>
        </w:rPr>
        <w:t xml:space="preserve"> </w:t>
      </w:r>
      <w:r w:rsidRPr="007443AA">
        <w:t>(</w:t>
      </w:r>
      <w:r w:rsidR="00BE57F8" w:rsidRPr="007443AA">
        <w:t>ФГБОУ ВО «СГЭУ»</w:t>
      </w:r>
      <w:r w:rsidRPr="007443AA">
        <w:t>,</w:t>
      </w:r>
      <w:r w:rsidR="000B61E2" w:rsidRPr="007443AA">
        <w:t xml:space="preserve"> </w:t>
      </w:r>
      <w:r w:rsidRPr="007443AA">
        <w:t xml:space="preserve">кафедра </w:t>
      </w:r>
      <w:r w:rsidR="00BE57F8" w:rsidRPr="007443AA">
        <w:t>экономики, организации и стратегии развития предприятия</w:t>
      </w:r>
      <w:r w:rsidRPr="007443AA">
        <w:t>,</w:t>
      </w:r>
      <w:r w:rsidRPr="007443AA">
        <w:rPr>
          <w:b/>
          <w:bCs/>
          <w:i/>
          <w:iCs/>
        </w:rPr>
        <w:t xml:space="preserve"> ауд. 21</w:t>
      </w:r>
      <w:r w:rsidR="00BE57F8" w:rsidRPr="007443AA">
        <w:rPr>
          <w:b/>
          <w:bCs/>
          <w:i/>
          <w:iCs/>
        </w:rPr>
        <w:t>0Е</w:t>
      </w:r>
      <w:r w:rsidRPr="007443AA">
        <w:rPr>
          <w:b/>
          <w:bCs/>
          <w:i/>
          <w:iCs/>
        </w:rPr>
        <w:t xml:space="preserve">, ауд. </w:t>
      </w:r>
      <w:r w:rsidR="008A0532" w:rsidRPr="007443AA">
        <w:rPr>
          <w:b/>
          <w:bCs/>
          <w:i/>
          <w:iCs/>
        </w:rPr>
        <w:t>406</w:t>
      </w:r>
      <w:r w:rsidRPr="007443AA">
        <w:t>).</w:t>
      </w:r>
      <w:r w:rsidR="003D1EEF" w:rsidRPr="007443AA">
        <w:t xml:space="preserve"> </w:t>
      </w:r>
      <w:r w:rsidRPr="007443AA">
        <w:t>С любыми вопросами по публикации статей можно</w:t>
      </w:r>
      <w:r w:rsidR="00D27285" w:rsidRPr="007443AA">
        <w:t xml:space="preserve"> </w:t>
      </w:r>
      <w:r w:rsidRPr="007443AA">
        <w:t>обращаться по</w:t>
      </w:r>
      <w:r w:rsidR="00D27285" w:rsidRPr="007443AA">
        <w:t xml:space="preserve"> </w:t>
      </w:r>
      <w:r w:rsidRPr="007443AA">
        <w:rPr>
          <w:i/>
          <w:iCs/>
        </w:rPr>
        <w:t>e-</w:t>
      </w:r>
      <w:proofErr w:type="spellStart"/>
      <w:r w:rsidRPr="007443AA">
        <w:rPr>
          <w:i/>
          <w:iCs/>
        </w:rPr>
        <w:t>mail</w:t>
      </w:r>
      <w:proofErr w:type="spellEnd"/>
      <w:r w:rsidR="003D1EEF" w:rsidRPr="007443AA">
        <w:t xml:space="preserve"> - </w:t>
      </w:r>
      <w:hyperlink r:id="rId7" w:history="1">
        <w:r w:rsidR="00B0703A" w:rsidRPr="007443AA">
          <w:rPr>
            <w:rStyle w:val="a3"/>
            <w:lang w:val="de-DE"/>
          </w:rPr>
          <w:t>sborniksseu@gmail.com</w:t>
        </w:r>
      </w:hyperlink>
    </w:p>
    <w:p w14:paraId="13783CDB" w14:textId="77777777" w:rsidR="008A342D" w:rsidRPr="007443AA" w:rsidRDefault="008A342D" w:rsidP="00A56568">
      <w:pPr>
        <w:spacing w:line="238" w:lineRule="auto"/>
        <w:ind w:firstLine="420"/>
        <w:jc w:val="both"/>
        <w:rPr>
          <w:i/>
          <w:iCs/>
        </w:rPr>
      </w:pPr>
    </w:p>
    <w:p w14:paraId="75031DA4" w14:textId="7A1BB193" w:rsidR="00DB682F" w:rsidRPr="007443AA" w:rsidRDefault="00173519" w:rsidP="00A56568">
      <w:pPr>
        <w:spacing w:line="238" w:lineRule="auto"/>
        <w:ind w:firstLine="420"/>
        <w:jc w:val="both"/>
      </w:pPr>
      <w:r w:rsidRPr="007443AA">
        <w:rPr>
          <w:i/>
          <w:iCs/>
        </w:rPr>
        <w:t>Телефон для справок</w:t>
      </w:r>
      <w:r w:rsidRPr="007443AA">
        <w:t>: (</w:t>
      </w:r>
      <w:r w:rsidR="00BE57F8" w:rsidRPr="007443AA">
        <w:t>846</w:t>
      </w:r>
      <w:r w:rsidRPr="007443AA">
        <w:t xml:space="preserve">) </w:t>
      </w:r>
      <w:r w:rsidR="00BE57F8" w:rsidRPr="007443AA">
        <w:t>933-8</w:t>
      </w:r>
      <w:r w:rsidR="00BA5AAA" w:rsidRPr="007443AA">
        <w:t>7</w:t>
      </w:r>
      <w:r w:rsidR="00BE57F8" w:rsidRPr="007443AA">
        <w:t>-</w:t>
      </w:r>
      <w:r w:rsidR="00BA5AAA" w:rsidRPr="007443AA">
        <w:t>8</w:t>
      </w:r>
      <w:r w:rsidR="00BE57F8" w:rsidRPr="007443AA">
        <w:t>4</w:t>
      </w:r>
      <w:r w:rsidRPr="007443AA">
        <w:t xml:space="preserve"> (</w:t>
      </w:r>
      <w:r w:rsidR="00A56568" w:rsidRPr="007443AA">
        <w:t>ФГБОУ ВО «СГЭУ»</w:t>
      </w:r>
      <w:r w:rsidRPr="007443AA">
        <w:t>,</w:t>
      </w:r>
      <w:r w:rsidR="00C12B5C" w:rsidRPr="007443AA">
        <w:t xml:space="preserve"> </w:t>
      </w:r>
      <w:r w:rsidRPr="007443AA">
        <w:t xml:space="preserve">кафедра </w:t>
      </w:r>
      <w:r w:rsidR="00BE57F8" w:rsidRPr="007443AA">
        <w:t>экономики, организации и стратегии развития предприятия</w:t>
      </w:r>
      <w:r w:rsidR="00A56568" w:rsidRPr="007443AA">
        <w:t xml:space="preserve">), (846) </w:t>
      </w:r>
      <w:r w:rsidR="00551379" w:rsidRPr="007443AA">
        <w:t xml:space="preserve">933-88-47 </w:t>
      </w:r>
      <w:r w:rsidR="00A56568" w:rsidRPr="007443AA">
        <w:t>(ФГБОУ ВО «СГЭУ»,</w:t>
      </w:r>
      <w:r w:rsidR="00C12B5C" w:rsidRPr="007443AA">
        <w:t xml:space="preserve"> </w:t>
      </w:r>
      <w:r w:rsidR="00A56568" w:rsidRPr="007443AA">
        <w:t xml:space="preserve">институт </w:t>
      </w:r>
      <w:r w:rsidR="000B61E2" w:rsidRPr="007443AA">
        <w:t>экономики предприятий</w:t>
      </w:r>
      <w:r w:rsidR="00A56568" w:rsidRPr="007443AA">
        <w:t>)</w:t>
      </w:r>
    </w:p>
    <w:p w14:paraId="75031DA5" w14:textId="77777777" w:rsidR="00DB682F" w:rsidRPr="007443AA" w:rsidRDefault="00DB682F">
      <w:pPr>
        <w:spacing w:line="11" w:lineRule="exact"/>
      </w:pPr>
    </w:p>
    <w:p w14:paraId="75031DA6" w14:textId="77777777" w:rsidR="00A56568" w:rsidRPr="007443AA" w:rsidRDefault="00173519">
      <w:pPr>
        <w:spacing w:line="234" w:lineRule="auto"/>
        <w:ind w:firstLine="427"/>
      </w:pPr>
      <w:r w:rsidRPr="007443AA">
        <w:rPr>
          <w:i/>
          <w:iCs/>
        </w:rPr>
        <w:t>Адрес редколлегии</w:t>
      </w:r>
      <w:r w:rsidRPr="007443AA">
        <w:t xml:space="preserve">: </w:t>
      </w:r>
      <w:r w:rsidR="00A56568" w:rsidRPr="007443AA">
        <w:t xml:space="preserve">443099 </w:t>
      </w:r>
      <w:proofErr w:type="spellStart"/>
      <w:r w:rsidR="00A56568" w:rsidRPr="007443AA">
        <w:t>г.Самара</w:t>
      </w:r>
      <w:proofErr w:type="spellEnd"/>
      <w:r w:rsidR="00A56568" w:rsidRPr="007443AA">
        <w:t xml:space="preserve">, </w:t>
      </w:r>
      <w:proofErr w:type="spellStart"/>
      <w:r w:rsidR="00A56568" w:rsidRPr="007443AA">
        <w:t>ул.Советской</w:t>
      </w:r>
      <w:proofErr w:type="spellEnd"/>
      <w:r w:rsidR="00A56568" w:rsidRPr="007443AA">
        <w:t xml:space="preserve"> Армии, 141</w:t>
      </w:r>
    </w:p>
    <w:p w14:paraId="75031DA7" w14:textId="77777777" w:rsidR="00A56568" w:rsidRPr="007443AA" w:rsidRDefault="00A56568">
      <w:pPr>
        <w:spacing w:line="234" w:lineRule="auto"/>
        <w:ind w:firstLine="427"/>
        <w:rPr>
          <w:iCs/>
        </w:rPr>
      </w:pPr>
      <w:r w:rsidRPr="007443AA">
        <w:rPr>
          <w:i/>
          <w:iCs/>
        </w:rPr>
        <w:t xml:space="preserve">Организационный взнос: </w:t>
      </w:r>
      <w:r w:rsidRPr="007443AA">
        <w:rPr>
          <w:iCs/>
        </w:rPr>
        <w:t xml:space="preserve">оплата за публикацию производится </w:t>
      </w:r>
      <w:r w:rsidR="00B0703A" w:rsidRPr="007443AA">
        <w:rPr>
          <w:iCs/>
        </w:rPr>
        <w:t>по реквизитам:</w:t>
      </w:r>
    </w:p>
    <w:p w14:paraId="75031DA8" w14:textId="77777777" w:rsidR="00A56568" w:rsidRPr="007443AA" w:rsidRDefault="00A56568">
      <w:pPr>
        <w:spacing w:line="234" w:lineRule="auto"/>
        <w:ind w:firstLine="427"/>
        <w:rPr>
          <w:iCs/>
        </w:rPr>
      </w:pPr>
      <w:r w:rsidRPr="007443AA">
        <w:rPr>
          <w:iCs/>
        </w:rPr>
        <w:t>ОТДЕЛЕНИЕ САМАРА</w:t>
      </w:r>
    </w:p>
    <w:p w14:paraId="75031DA9" w14:textId="77777777" w:rsidR="00A56568" w:rsidRPr="007443AA" w:rsidRDefault="00A56568">
      <w:pPr>
        <w:spacing w:line="234" w:lineRule="auto"/>
        <w:ind w:firstLine="427"/>
        <w:rPr>
          <w:iCs/>
        </w:rPr>
      </w:pPr>
      <w:r w:rsidRPr="007443AA">
        <w:rPr>
          <w:iCs/>
        </w:rPr>
        <w:t>р/с 40501810836012000002</w:t>
      </w:r>
    </w:p>
    <w:p w14:paraId="75031DAA" w14:textId="77777777" w:rsidR="00A56568" w:rsidRPr="007443AA" w:rsidRDefault="00A56568">
      <w:pPr>
        <w:spacing w:line="234" w:lineRule="auto"/>
        <w:ind w:firstLine="427"/>
        <w:rPr>
          <w:iCs/>
        </w:rPr>
      </w:pPr>
      <w:r w:rsidRPr="007443AA">
        <w:rPr>
          <w:iCs/>
        </w:rPr>
        <w:t>БИК 043601001</w:t>
      </w:r>
    </w:p>
    <w:p w14:paraId="75031DAB" w14:textId="77777777" w:rsidR="00A56568" w:rsidRPr="007443AA" w:rsidRDefault="00A56568">
      <w:pPr>
        <w:spacing w:line="234" w:lineRule="auto"/>
        <w:ind w:firstLine="427"/>
        <w:rPr>
          <w:iCs/>
        </w:rPr>
      </w:pPr>
      <w:r w:rsidRPr="007443AA">
        <w:rPr>
          <w:iCs/>
        </w:rPr>
        <w:t>ИНН 6318100897</w:t>
      </w:r>
    </w:p>
    <w:p w14:paraId="75031DAC" w14:textId="77777777" w:rsidR="00A56568" w:rsidRPr="007443AA" w:rsidRDefault="00A56568">
      <w:pPr>
        <w:spacing w:line="234" w:lineRule="auto"/>
        <w:ind w:firstLine="427"/>
        <w:rPr>
          <w:iCs/>
        </w:rPr>
      </w:pPr>
      <w:r w:rsidRPr="007443AA">
        <w:rPr>
          <w:iCs/>
        </w:rPr>
        <w:t>КПП 631801001</w:t>
      </w:r>
    </w:p>
    <w:p w14:paraId="75031DAD" w14:textId="77777777" w:rsidR="00A56568" w:rsidRPr="007443AA" w:rsidRDefault="00A56568" w:rsidP="000864CD">
      <w:pPr>
        <w:spacing w:line="234" w:lineRule="auto"/>
        <w:ind w:firstLine="427"/>
        <w:jc w:val="both"/>
        <w:rPr>
          <w:iCs/>
        </w:rPr>
      </w:pPr>
      <w:r w:rsidRPr="007443AA">
        <w:rPr>
          <w:iCs/>
        </w:rPr>
        <w:t>УФК по Самарской области (4200 ФГБОУ ВО «СГЭУ»</w:t>
      </w:r>
      <w:r w:rsidR="00ED0075" w:rsidRPr="007443AA">
        <w:rPr>
          <w:iCs/>
        </w:rPr>
        <w:t xml:space="preserve"> л/с 20426Х94260)</w:t>
      </w:r>
    </w:p>
    <w:p w14:paraId="75031DAE" w14:textId="77777777" w:rsidR="00173519" w:rsidRPr="007443AA" w:rsidRDefault="00173519">
      <w:pPr>
        <w:spacing w:line="234" w:lineRule="auto"/>
        <w:ind w:firstLine="427"/>
      </w:pPr>
    </w:p>
    <w:p w14:paraId="75031DAF" w14:textId="77777777" w:rsidR="00DB682F" w:rsidRPr="007443AA" w:rsidRDefault="00DB682F">
      <w:pPr>
        <w:spacing w:line="1" w:lineRule="exact"/>
      </w:pPr>
    </w:p>
    <w:p w14:paraId="75031DB0" w14:textId="77777777" w:rsidR="00DB682F" w:rsidRPr="007443AA" w:rsidRDefault="00173519">
      <w:pPr>
        <w:spacing w:line="237" w:lineRule="auto"/>
        <w:ind w:left="427"/>
        <w:rPr>
          <w:b/>
        </w:rPr>
      </w:pPr>
      <w:r w:rsidRPr="007443AA">
        <w:rPr>
          <w:b/>
          <w:sz w:val="20"/>
          <w:szCs w:val="20"/>
        </w:rPr>
        <w:t>Требования к оформлению публикации</w:t>
      </w:r>
    </w:p>
    <w:p w14:paraId="75031DB1" w14:textId="77777777" w:rsidR="00DB682F" w:rsidRPr="007443AA" w:rsidRDefault="00DB682F">
      <w:pPr>
        <w:spacing w:line="12" w:lineRule="exact"/>
      </w:pPr>
    </w:p>
    <w:p w14:paraId="75031DB2" w14:textId="77777777" w:rsidR="00DB682F" w:rsidRPr="007443AA" w:rsidRDefault="00173519" w:rsidP="00173519">
      <w:pPr>
        <w:numPr>
          <w:ilvl w:val="0"/>
          <w:numId w:val="10"/>
        </w:numPr>
        <w:tabs>
          <w:tab w:val="left" w:pos="199"/>
        </w:tabs>
        <w:jc w:val="both"/>
        <w:rPr>
          <w:sz w:val="20"/>
          <w:szCs w:val="20"/>
        </w:rPr>
      </w:pPr>
      <w:r w:rsidRPr="007443AA">
        <w:rPr>
          <w:sz w:val="20"/>
          <w:szCs w:val="20"/>
        </w:rPr>
        <w:t xml:space="preserve">Объем статьи – </w:t>
      </w:r>
      <w:r w:rsidRPr="007443AA">
        <w:rPr>
          <w:b/>
          <w:sz w:val="20"/>
          <w:szCs w:val="20"/>
        </w:rPr>
        <w:t xml:space="preserve">от </w:t>
      </w:r>
      <w:r w:rsidR="00ED0075" w:rsidRPr="007443AA">
        <w:rPr>
          <w:b/>
          <w:sz w:val="20"/>
          <w:szCs w:val="20"/>
        </w:rPr>
        <w:t>7</w:t>
      </w:r>
      <w:r w:rsidRPr="007443AA">
        <w:rPr>
          <w:b/>
          <w:sz w:val="20"/>
          <w:szCs w:val="20"/>
        </w:rPr>
        <w:t xml:space="preserve"> до </w:t>
      </w:r>
      <w:r w:rsidR="00ED0075" w:rsidRPr="007443AA">
        <w:rPr>
          <w:b/>
          <w:sz w:val="20"/>
          <w:szCs w:val="20"/>
        </w:rPr>
        <w:t>15</w:t>
      </w:r>
      <w:r w:rsidRPr="007443AA">
        <w:rPr>
          <w:sz w:val="20"/>
          <w:szCs w:val="20"/>
        </w:rPr>
        <w:t xml:space="preserve"> машинописных </w:t>
      </w:r>
      <w:r w:rsidRPr="007443AA">
        <w:rPr>
          <w:b/>
          <w:bCs/>
          <w:sz w:val="20"/>
          <w:szCs w:val="20"/>
        </w:rPr>
        <w:t>страниц</w:t>
      </w:r>
      <w:r w:rsidRPr="007443AA">
        <w:rPr>
          <w:sz w:val="20"/>
          <w:szCs w:val="20"/>
        </w:rPr>
        <w:t xml:space="preserve"> </w:t>
      </w:r>
      <w:r w:rsidRPr="007443AA">
        <w:rPr>
          <w:b/>
          <w:bCs/>
          <w:sz w:val="20"/>
          <w:szCs w:val="20"/>
        </w:rPr>
        <w:t>форматаA</w:t>
      </w:r>
      <w:r w:rsidR="00ED0075" w:rsidRPr="007443AA">
        <w:rPr>
          <w:b/>
          <w:bCs/>
          <w:sz w:val="20"/>
          <w:szCs w:val="20"/>
        </w:rPr>
        <w:t xml:space="preserve">4 </w:t>
      </w:r>
      <w:r w:rsidRPr="007443AA">
        <w:rPr>
          <w:sz w:val="20"/>
          <w:szCs w:val="20"/>
        </w:rPr>
        <w:t>на русском языке. Страницы не нумеруются.</w:t>
      </w:r>
    </w:p>
    <w:p w14:paraId="75031DB3" w14:textId="54880574"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Материал должен быть набран в текстовом редакторе </w:t>
      </w:r>
      <w:proofErr w:type="spellStart"/>
      <w:r w:rsidRPr="007443AA">
        <w:rPr>
          <w:sz w:val="20"/>
          <w:szCs w:val="20"/>
        </w:rPr>
        <w:t>Microsoft</w:t>
      </w:r>
      <w:proofErr w:type="spellEnd"/>
      <w:r w:rsidRPr="007443AA">
        <w:rPr>
          <w:sz w:val="20"/>
          <w:szCs w:val="20"/>
        </w:rPr>
        <w:t xml:space="preserve"> </w:t>
      </w:r>
      <w:proofErr w:type="spellStart"/>
      <w:r w:rsidRPr="007443AA">
        <w:rPr>
          <w:sz w:val="20"/>
          <w:szCs w:val="20"/>
        </w:rPr>
        <w:t>Word</w:t>
      </w:r>
      <w:proofErr w:type="spellEnd"/>
      <w:r w:rsidRPr="007443AA">
        <w:rPr>
          <w:sz w:val="20"/>
          <w:szCs w:val="20"/>
        </w:rPr>
        <w:t xml:space="preserve"> в формате </w:t>
      </w:r>
      <w:proofErr w:type="gramStart"/>
      <w:r w:rsidRPr="007443AA">
        <w:rPr>
          <w:sz w:val="20"/>
          <w:szCs w:val="20"/>
        </w:rPr>
        <w:t>*.</w:t>
      </w:r>
      <w:proofErr w:type="spellStart"/>
      <w:r w:rsidRPr="007443AA">
        <w:rPr>
          <w:sz w:val="20"/>
          <w:szCs w:val="20"/>
        </w:rPr>
        <w:t>do</w:t>
      </w:r>
      <w:proofErr w:type="gramEnd"/>
      <w:r w:rsidRPr="007443AA">
        <w:rPr>
          <w:sz w:val="20"/>
          <w:szCs w:val="20"/>
        </w:rPr>
        <w:t>с</w:t>
      </w:r>
      <w:proofErr w:type="spellEnd"/>
      <w:r w:rsidRPr="007443AA">
        <w:rPr>
          <w:sz w:val="20"/>
          <w:szCs w:val="20"/>
        </w:rPr>
        <w:t xml:space="preserve">. </w:t>
      </w:r>
    </w:p>
    <w:p w14:paraId="75031DB4" w14:textId="77777777" w:rsidR="00632857"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Формат страницы А4, поля по 2 см, шрифт </w:t>
      </w:r>
      <w:proofErr w:type="spellStart"/>
      <w:r w:rsidRPr="007443AA">
        <w:rPr>
          <w:sz w:val="20"/>
          <w:szCs w:val="20"/>
        </w:rPr>
        <w:t>Times</w:t>
      </w:r>
      <w:proofErr w:type="spellEnd"/>
      <w:r w:rsidRPr="007443AA">
        <w:rPr>
          <w:sz w:val="20"/>
          <w:szCs w:val="20"/>
        </w:rPr>
        <w:t xml:space="preserve"> </w:t>
      </w:r>
      <w:proofErr w:type="spellStart"/>
      <w:r w:rsidRPr="007443AA">
        <w:rPr>
          <w:sz w:val="20"/>
          <w:szCs w:val="20"/>
        </w:rPr>
        <w:t>New</w:t>
      </w:r>
      <w:proofErr w:type="spellEnd"/>
      <w:r w:rsidRPr="007443AA">
        <w:rPr>
          <w:sz w:val="20"/>
          <w:szCs w:val="20"/>
        </w:rPr>
        <w:t xml:space="preserve"> </w:t>
      </w:r>
      <w:proofErr w:type="spellStart"/>
      <w:r w:rsidRPr="007443AA">
        <w:rPr>
          <w:sz w:val="20"/>
          <w:szCs w:val="20"/>
        </w:rPr>
        <w:t>Roman</w:t>
      </w:r>
      <w:proofErr w:type="spellEnd"/>
      <w:r w:rsidRPr="007443AA">
        <w:rPr>
          <w:sz w:val="20"/>
          <w:szCs w:val="20"/>
        </w:rPr>
        <w:t xml:space="preserve">, размер 14 </w:t>
      </w:r>
      <w:proofErr w:type="spellStart"/>
      <w:r w:rsidRPr="007443AA">
        <w:rPr>
          <w:sz w:val="20"/>
          <w:szCs w:val="20"/>
        </w:rPr>
        <w:t>пт</w:t>
      </w:r>
      <w:proofErr w:type="spellEnd"/>
      <w:r w:rsidRPr="007443AA">
        <w:rPr>
          <w:sz w:val="20"/>
          <w:szCs w:val="20"/>
        </w:rPr>
        <w:t xml:space="preserve">, интервал полуторный, абзацный отступ 1 см. Запрещается применять стили для форматирования текста. </w:t>
      </w:r>
    </w:p>
    <w:p w14:paraId="75031DB5" w14:textId="77777777"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Табличный и графический материал должен быть представлен без использования сканирования. </w:t>
      </w:r>
    </w:p>
    <w:p w14:paraId="75031DB6" w14:textId="77777777"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Рисунки (графики, диаграммы) только черно-белые, выполнены в редакторах </w:t>
      </w:r>
      <w:proofErr w:type="spellStart"/>
      <w:r w:rsidRPr="007443AA">
        <w:rPr>
          <w:sz w:val="20"/>
          <w:szCs w:val="20"/>
        </w:rPr>
        <w:t>Word</w:t>
      </w:r>
      <w:proofErr w:type="spellEnd"/>
      <w:r w:rsidRPr="007443AA">
        <w:rPr>
          <w:sz w:val="20"/>
          <w:szCs w:val="20"/>
        </w:rPr>
        <w:t xml:space="preserve">, </w:t>
      </w:r>
      <w:proofErr w:type="spellStart"/>
      <w:r w:rsidRPr="007443AA">
        <w:rPr>
          <w:sz w:val="20"/>
          <w:szCs w:val="20"/>
        </w:rPr>
        <w:t>Excel</w:t>
      </w:r>
      <w:proofErr w:type="spellEnd"/>
      <w:r w:rsidRPr="007443AA">
        <w:rPr>
          <w:sz w:val="20"/>
          <w:szCs w:val="20"/>
        </w:rPr>
        <w:t xml:space="preserve"> (вставлять через меню "Специальная вставка"). </w:t>
      </w:r>
    </w:p>
    <w:p w14:paraId="75031DB7" w14:textId="77777777"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Формулы набираются с использованием формульного редактора. </w:t>
      </w:r>
    </w:p>
    <w:p w14:paraId="75031DB8" w14:textId="77777777"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Перечни по тексту следует нумеровать и маркировать вручную во избежание утраты нумерации и маркеров при форматировании текста. </w:t>
      </w:r>
    </w:p>
    <w:p w14:paraId="75031DB9" w14:textId="77777777" w:rsidR="00B0703A" w:rsidRPr="007443AA" w:rsidRDefault="00B0703A" w:rsidP="00B0703A">
      <w:pPr>
        <w:widowControl w:val="0"/>
        <w:autoSpaceDE w:val="0"/>
        <w:autoSpaceDN w:val="0"/>
        <w:adjustRightInd w:val="0"/>
        <w:rPr>
          <w:sz w:val="20"/>
          <w:szCs w:val="20"/>
        </w:rPr>
      </w:pPr>
    </w:p>
    <w:p w14:paraId="75031DBA" w14:textId="77777777" w:rsidR="00B0703A" w:rsidRPr="007443AA" w:rsidRDefault="00B0703A" w:rsidP="00B0703A">
      <w:pPr>
        <w:widowControl w:val="0"/>
        <w:overflowPunct w:val="0"/>
        <w:autoSpaceDE w:val="0"/>
        <w:autoSpaceDN w:val="0"/>
        <w:adjustRightInd w:val="0"/>
        <w:jc w:val="both"/>
        <w:rPr>
          <w:sz w:val="20"/>
          <w:szCs w:val="20"/>
        </w:rPr>
      </w:pPr>
      <w:r w:rsidRPr="007443AA">
        <w:rPr>
          <w:sz w:val="20"/>
          <w:szCs w:val="20"/>
        </w:rPr>
        <w:t xml:space="preserve">Текст статьи должны предварять следующие данные на русском и </w:t>
      </w:r>
      <w:r w:rsidRPr="007443AA">
        <w:rPr>
          <w:sz w:val="20"/>
          <w:szCs w:val="20"/>
          <w:u w:val="single"/>
        </w:rPr>
        <w:t>английском</w:t>
      </w:r>
      <w:r w:rsidRPr="007443AA">
        <w:rPr>
          <w:sz w:val="20"/>
          <w:szCs w:val="20"/>
        </w:rPr>
        <w:t xml:space="preserve"> языках:</w:t>
      </w:r>
    </w:p>
    <w:p w14:paraId="75031DBB" w14:textId="77777777" w:rsidR="00B0703A" w:rsidRPr="007443AA" w:rsidRDefault="00B0703A" w:rsidP="00B0703A">
      <w:pPr>
        <w:widowControl w:val="0"/>
        <w:numPr>
          <w:ilvl w:val="0"/>
          <w:numId w:val="9"/>
        </w:numPr>
        <w:overflowPunct w:val="0"/>
        <w:autoSpaceDE w:val="0"/>
        <w:autoSpaceDN w:val="0"/>
        <w:adjustRightInd w:val="0"/>
        <w:ind w:left="540" w:hanging="5"/>
        <w:jc w:val="both"/>
        <w:rPr>
          <w:sz w:val="20"/>
          <w:szCs w:val="20"/>
        </w:rPr>
      </w:pPr>
      <w:r w:rsidRPr="007443AA">
        <w:rPr>
          <w:sz w:val="20"/>
          <w:szCs w:val="20"/>
        </w:rPr>
        <w:t>сведения об авторе (ах) (</w:t>
      </w:r>
      <w:r w:rsidR="00663EAA" w:rsidRPr="007443AA">
        <w:rPr>
          <w:sz w:val="20"/>
          <w:szCs w:val="20"/>
        </w:rPr>
        <w:t xml:space="preserve">для каждого автора - </w:t>
      </w:r>
      <w:r w:rsidRPr="007443AA">
        <w:rPr>
          <w:sz w:val="20"/>
          <w:szCs w:val="20"/>
        </w:rPr>
        <w:t xml:space="preserve">фамилия, имя, отчество полностью, </w:t>
      </w:r>
      <w:r w:rsidR="00663EAA" w:rsidRPr="007443AA">
        <w:rPr>
          <w:sz w:val="20"/>
          <w:szCs w:val="20"/>
        </w:rPr>
        <w:t xml:space="preserve">ученая </w:t>
      </w:r>
      <w:r w:rsidR="00F91652" w:rsidRPr="007443AA">
        <w:rPr>
          <w:sz w:val="20"/>
          <w:szCs w:val="20"/>
        </w:rPr>
        <w:t xml:space="preserve">степень, </w:t>
      </w:r>
      <w:r w:rsidR="00663EAA" w:rsidRPr="007443AA">
        <w:rPr>
          <w:sz w:val="20"/>
          <w:szCs w:val="20"/>
        </w:rPr>
        <w:t xml:space="preserve">ученое </w:t>
      </w:r>
      <w:r w:rsidR="00F91652" w:rsidRPr="007443AA">
        <w:rPr>
          <w:sz w:val="20"/>
          <w:szCs w:val="20"/>
        </w:rPr>
        <w:t xml:space="preserve">звание, </w:t>
      </w:r>
      <w:r w:rsidR="00663EAA" w:rsidRPr="007443AA">
        <w:rPr>
          <w:sz w:val="20"/>
          <w:szCs w:val="20"/>
        </w:rPr>
        <w:t>(</w:t>
      </w:r>
      <w:r w:rsidR="00F91652" w:rsidRPr="007443AA">
        <w:rPr>
          <w:sz w:val="20"/>
          <w:szCs w:val="20"/>
        </w:rPr>
        <w:t>должность</w:t>
      </w:r>
      <w:r w:rsidR="00663EAA" w:rsidRPr="007443AA">
        <w:rPr>
          <w:sz w:val="20"/>
          <w:szCs w:val="20"/>
        </w:rPr>
        <w:t>)</w:t>
      </w:r>
      <w:r w:rsidR="00F91652" w:rsidRPr="007443AA">
        <w:rPr>
          <w:sz w:val="20"/>
          <w:szCs w:val="20"/>
        </w:rPr>
        <w:t>,</w:t>
      </w:r>
      <w:bookmarkStart w:id="1" w:name="OLE_LINK1"/>
      <w:bookmarkStart w:id="2" w:name="OLE_LINK2"/>
      <w:r w:rsidR="00DC3364" w:rsidRPr="007443AA">
        <w:rPr>
          <w:sz w:val="20"/>
          <w:szCs w:val="20"/>
        </w:rPr>
        <w:t xml:space="preserve"> </w:t>
      </w:r>
      <w:r w:rsidRPr="007443AA">
        <w:rPr>
          <w:sz w:val="20"/>
          <w:szCs w:val="20"/>
        </w:rPr>
        <w:t xml:space="preserve">место работы (учебы) </w:t>
      </w:r>
      <w:bookmarkEnd w:id="1"/>
      <w:bookmarkEnd w:id="2"/>
      <w:r w:rsidRPr="007443AA">
        <w:rPr>
          <w:sz w:val="20"/>
          <w:szCs w:val="20"/>
        </w:rPr>
        <w:t>каждого автора, адрес электронной почты (e-</w:t>
      </w:r>
      <w:proofErr w:type="spellStart"/>
      <w:r w:rsidRPr="007443AA">
        <w:rPr>
          <w:sz w:val="20"/>
          <w:szCs w:val="20"/>
        </w:rPr>
        <w:t>mail</w:t>
      </w:r>
      <w:proofErr w:type="spellEnd"/>
      <w:r w:rsidRPr="007443AA">
        <w:rPr>
          <w:sz w:val="20"/>
          <w:szCs w:val="20"/>
        </w:rPr>
        <w:t>) каждого автора);</w:t>
      </w:r>
    </w:p>
    <w:p w14:paraId="75031DBC" w14:textId="77777777" w:rsidR="00B0703A" w:rsidRPr="007443AA" w:rsidRDefault="00B0703A" w:rsidP="00B0703A">
      <w:pPr>
        <w:widowControl w:val="0"/>
        <w:numPr>
          <w:ilvl w:val="0"/>
          <w:numId w:val="9"/>
        </w:numPr>
        <w:tabs>
          <w:tab w:val="clear" w:pos="720"/>
          <w:tab w:val="num" w:pos="680"/>
        </w:tabs>
        <w:overflowPunct w:val="0"/>
        <w:autoSpaceDE w:val="0"/>
        <w:autoSpaceDN w:val="0"/>
        <w:adjustRightInd w:val="0"/>
        <w:ind w:left="680" w:hanging="145"/>
        <w:jc w:val="both"/>
        <w:rPr>
          <w:sz w:val="20"/>
          <w:szCs w:val="20"/>
        </w:rPr>
      </w:pPr>
      <w:r w:rsidRPr="007443AA">
        <w:rPr>
          <w:sz w:val="20"/>
          <w:szCs w:val="20"/>
        </w:rPr>
        <w:t xml:space="preserve">название статьи; </w:t>
      </w:r>
    </w:p>
    <w:p w14:paraId="75031DBD" w14:textId="77777777" w:rsidR="00B0703A" w:rsidRPr="007443AA" w:rsidRDefault="00B0703A" w:rsidP="00B0703A">
      <w:pPr>
        <w:widowControl w:val="0"/>
        <w:numPr>
          <w:ilvl w:val="0"/>
          <w:numId w:val="9"/>
        </w:numPr>
        <w:tabs>
          <w:tab w:val="clear" w:pos="720"/>
          <w:tab w:val="num" w:pos="680"/>
        </w:tabs>
        <w:overflowPunct w:val="0"/>
        <w:autoSpaceDE w:val="0"/>
        <w:autoSpaceDN w:val="0"/>
        <w:adjustRightInd w:val="0"/>
        <w:ind w:left="680" w:hanging="145"/>
        <w:jc w:val="both"/>
        <w:rPr>
          <w:sz w:val="20"/>
          <w:szCs w:val="20"/>
        </w:rPr>
      </w:pPr>
      <w:r w:rsidRPr="007443AA">
        <w:rPr>
          <w:sz w:val="20"/>
          <w:szCs w:val="20"/>
        </w:rPr>
        <w:t xml:space="preserve">аннотация; </w:t>
      </w:r>
    </w:p>
    <w:p w14:paraId="75031DBE" w14:textId="77777777" w:rsidR="00B0703A" w:rsidRPr="007443AA" w:rsidRDefault="00B0703A" w:rsidP="00B0703A">
      <w:pPr>
        <w:widowControl w:val="0"/>
        <w:numPr>
          <w:ilvl w:val="0"/>
          <w:numId w:val="9"/>
        </w:numPr>
        <w:tabs>
          <w:tab w:val="clear" w:pos="720"/>
          <w:tab w:val="num" w:pos="680"/>
        </w:tabs>
        <w:overflowPunct w:val="0"/>
        <w:autoSpaceDE w:val="0"/>
        <w:autoSpaceDN w:val="0"/>
        <w:adjustRightInd w:val="0"/>
        <w:ind w:left="680" w:hanging="145"/>
        <w:jc w:val="both"/>
        <w:rPr>
          <w:sz w:val="20"/>
          <w:szCs w:val="20"/>
        </w:rPr>
      </w:pPr>
      <w:r w:rsidRPr="007443AA">
        <w:rPr>
          <w:sz w:val="20"/>
          <w:szCs w:val="20"/>
        </w:rPr>
        <w:t xml:space="preserve">ключевые слова. </w:t>
      </w:r>
    </w:p>
    <w:p w14:paraId="75031DBF" w14:textId="77777777" w:rsidR="00B0703A" w:rsidRPr="007443AA" w:rsidRDefault="00B0703A" w:rsidP="00B0703A">
      <w:pPr>
        <w:widowControl w:val="0"/>
        <w:overflowPunct w:val="0"/>
        <w:autoSpaceDE w:val="0"/>
        <w:autoSpaceDN w:val="0"/>
        <w:adjustRightInd w:val="0"/>
        <w:ind w:firstLine="542"/>
        <w:jc w:val="both"/>
        <w:rPr>
          <w:sz w:val="20"/>
          <w:szCs w:val="20"/>
        </w:rPr>
      </w:pPr>
      <w:r w:rsidRPr="007443AA">
        <w:rPr>
          <w:sz w:val="20"/>
          <w:szCs w:val="20"/>
        </w:rPr>
        <w:t>По тексту статьи обязательны библиографические ссылки (либо библиографический список после текста).</w:t>
      </w:r>
    </w:p>
    <w:p w14:paraId="75031DC0" w14:textId="77777777" w:rsidR="00B0703A" w:rsidRPr="007443AA" w:rsidRDefault="007B464C" w:rsidP="00B0703A">
      <w:pPr>
        <w:widowControl w:val="0"/>
        <w:overflowPunct w:val="0"/>
        <w:autoSpaceDE w:val="0"/>
        <w:autoSpaceDN w:val="0"/>
        <w:adjustRightInd w:val="0"/>
        <w:ind w:firstLine="542"/>
        <w:jc w:val="both"/>
        <w:rPr>
          <w:sz w:val="20"/>
          <w:szCs w:val="20"/>
        </w:rPr>
      </w:pPr>
      <w:r w:rsidRPr="007443AA">
        <w:rPr>
          <w:b/>
          <w:bCs/>
          <w:sz w:val="20"/>
          <w:szCs w:val="20"/>
        </w:rPr>
        <w:t>Желательны</w:t>
      </w:r>
      <w:r w:rsidR="00B0703A" w:rsidRPr="007443AA">
        <w:rPr>
          <w:b/>
          <w:bCs/>
          <w:sz w:val="20"/>
          <w:szCs w:val="20"/>
        </w:rPr>
        <w:t xml:space="preserve"> ссылки на публикации Вестника СГЭУ</w:t>
      </w:r>
      <w:r w:rsidR="00B0703A" w:rsidRPr="007443AA">
        <w:rPr>
          <w:sz w:val="20"/>
          <w:szCs w:val="20"/>
        </w:rPr>
        <w:t xml:space="preserve"> и межвузовского сборника научных трудов «Проблемы совершенствования организации производства и управления промышленными предприятиями».</w:t>
      </w:r>
    </w:p>
    <w:p w14:paraId="75031DC2" w14:textId="77777777" w:rsidR="00DB682F" w:rsidRPr="007443AA" w:rsidRDefault="00DB682F">
      <w:pPr>
        <w:spacing w:line="15" w:lineRule="exact"/>
        <w:rPr>
          <w:sz w:val="20"/>
          <w:szCs w:val="20"/>
        </w:rPr>
      </w:pPr>
    </w:p>
    <w:p w14:paraId="75031DC3" w14:textId="77777777" w:rsidR="00DB682F" w:rsidRPr="007443AA" w:rsidRDefault="00173519" w:rsidP="007B464C">
      <w:pPr>
        <w:spacing w:line="233" w:lineRule="auto"/>
        <w:ind w:left="7" w:firstLine="427"/>
        <w:jc w:val="both"/>
        <w:rPr>
          <w:b/>
          <w:bCs/>
          <w:color w:val="FF0000"/>
          <w:sz w:val="20"/>
          <w:szCs w:val="20"/>
        </w:rPr>
      </w:pPr>
      <w:r w:rsidRPr="007443AA">
        <w:rPr>
          <w:sz w:val="20"/>
          <w:szCs w:val="20"/>
        </w:rPr>
        <w:t xml:space="preserve">Редакция оставляет за собой право </w:t>
      </w:r>
      <w:r w:rsidR="00F91652" w:rsidRPr="007443AA">
        <w:rPr>
          <w:sz w:val="20"/>
          <w:szCs w:val="20"/>
        </w:rPr>
        <w:t>корректировки</w:t>
      </w:r>
      <w:r w:rsidRPr="007443AA">
        <w:rPr>
          <w:sz w:val="20"/>
          <w:szCs w:val="20"/>
        </w:rPr>
        <w:t xml:space="preserve"> присланных материалов. </w:t>
      </w:r>
      <w:r w:rsidRPr="007443AA">
        <w:rPr>
          <w:b/>
          <w:bCs/>
          <w:sz w:val="20"/>
          <w:szCs w:val="20"/>
        </w:rPr>
        <w:t>Внимание!</w:t>
      </w:r>
      <w:r w:rsidR="00C12B5C" w:rsidRPr="007443AA">
        <w:rPr>
          <w:b/>
          <w:bCs/>
          <w:sz w:val="20"/>
          <w:szCs w:val="20"/>
        </w:rPr>
        <w:t xml:space="preserve"> </w:t>
      </w:r>
      <w:r w:rsidRPr="007443AA">
        <w:rPr>
          <w:b/>
          <w:bCs/>
          <w:color w:val="FF0000"/>
          <w:sz w:val="20"/>
          <w:szCs w:val="20"/>
        </w:rPr>
        <w:t>Данные требования являются обязательными,</w:t>
      </w:r>
      <w:r w:rsidR="00C12B5C" w:rsidRPr="007443AA">
        <w:rPr>
          <w:b/>
          <w:bCs/>
          <w:color w:val="FF0000"/>
          <w:sz w:val="20"/>
          <w:szCs w:val="20"/>
        </w:rPr>
        <w:t xml:space="preserve"> </w:t>
      </w:r>
      <w:r w:rsidRPr="007443AA">
        <w:rPr>
          <w:b/>
          <w:bCs/>
          <w:color w:val="FF0000"/>
          <w:sz w:val="20"/>
          <w:szCs w:val="20"/>
        </w:rPr>
        <w:t>при их несоблюдении статьи публиковаться не будут.</w:t>
      </w:r>
    </w:p>
    <w:p w14:paraId="1889563E" w14:textId="77777777" w:rsidR="004B214D" w:rsidRDefault="004B214D" w:rsidP="00EA486B">
      <w:pPr>
        <w:spacing w:line="200" w:lineRule="exact"/>
        <w:jc w:val="center"/>
        <w:rPr>
          <w:b/>
          <w:szCs w:val="20"/>
        </w:rPr>
      </w:pPr>
    </w:p>
    <w:p w14:paraId="75031DC4" w14:textId="0EF6A014" w:rsidR="00EA486B" w:rsidRPr="007443AA" w:rsidRDefault="00EA486B" w:rsidP="00EA486B">
      <w:pPr>
        <w:spacing w:line="200" w:lineRule="exact"/>
        <w:jc w:val="center"/>
        <w:rPr>
          <w:b/>
          <w:szCs w:val="20"/>
        </w:rPr>
      </w:pPr>
      <w:r w:rsidRPr="007443AA">
        <w:rPr>
          <w:b/>
          <w:szCs w:val="20"/>
        </w:rPr>
        <w:t>Сведения об авторах</w:t>
      </w:r>
    </w:p>
    <w:p w14:paraId="75031DC5" w14:textId="77777777" w:rsidR="00EA486B" w:rsidRPr="007443AA" w:rsidRDefault="00EA486B" w:rsidP="00EA486B">
      <w:pPr>
        <w:jc w:val="center"/>
        <w:rPr>
          <w:b/>
          <w:szCs w:val="20"/>
          <w:u w:val="single"/>
        </w:rPr>
      </w:pP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843"/>
      </w:tblGrid>
      <w:tr w:rsidR="00EA486B" w:rsidRPr="007443AA" w14:paraId="75031DC8" w14:textId="77777777" w:rsidTr="00EA486B">
        <w:tc>
          <w:tcPr>
            <w:tcW w:w="4678" w:type="dxa"/>
          </w:tcPr>
          <w:p w14:paraId="75031DC6" w14:textId="77777777" w:rsidR="00EA486B" w:rsidRPr="007443AA" w:rsidRDefault="00EA486B" w:rsidP="00F55F74">
            <w:pPr>
              <w:rPr>
                <w:b/>
                <w:bCs/>
                <w:sz w:val="24"/>
                <w:szCs w:val="24"/>
              </w:rPr>
            </w:pPr>
            <w:r w:rsidRPr="007443AA">
              <w:rPr>
                <w:sz w:val="20"/>
                <w:szCs w:val="20"/>
              </w:rPr>
              <w:t>Ф.И.О. полностью</w:t>
            </w:r>
          </w:p>
        </w:tc>
        <w:tc>
          <w:tcPr>
            <w:tcW w:w="1843" w:type="dxa"/>
          </w:tcPr>
          <w:p w14:paraId="75031DC7" w14:textId="77777777" w:rsidR="00EA486B" w:rsidRPr="007443AA" w:rsidRDefault="00EA486B" w:rsidP="00F55F74">
            <w:pPr>
              <w:jc w:val="center"/>
              <w:rPr>
                <w:b/>
                <w:bCs/>
                <w:sz w:val="24"/>
                <w:szCs w:val="24"/>
              </w:rPr>
            </w:pPr>
          </w:p>
        </w:tc>
      </w:tr>
      <w:tr w:rsidR="00EA486B" w:rsidRPr="007443AA" w14:paraId="75031DCB" w14:textId="77777777" w:rsidTr="00EA486B">
        <w:tc>
          <w:tcPr>
            <w:tcW w:w="4678" w:type="dxa"/>
          </w:tcPr>
          <w:p w14:paraId="75031DC9" w14:textId="77777777" w:rsidR="00EA486B" w:rsidRPr="007443AA" w:rsidRDefault="00EA486B" w:rsidP="00F55F74">
            <w:pPr>
              <w:rPr>
                <w:b/>
                <w:bCs/>
                <w:sz w:val="24"/>
                <w:szCs w:val="24"/>
              </w:rPr>
            </w:pPr>
            <w:r w:rsidRPr="007443AA">
              <w:rPr>
                <w:sz w:val="20"/>
                <w:szCs w:val="20"/>
              </w:rPr>
              <w:t xml:space="preserve">Ученая степень </w:t>
            </w:r>
          </w:p>
        </w:tc>
        <w:tc>
          <w:tcPr>
            <w:tcW w:w="1843" w:type="dxa"/>
          </w:tcPr>
          <w:p w14:paraId="75031DCA" w14:textId="77777777" w:rsidR="00EA486B" w:rsidRPr="007443AA" w:rsidRDefault="00EA486B" w:rsidP="00F55F74">
            <w:pPr>
              <w:jc w:val="center"/>
              <w:rPr>
                <w:b/>
                <w:bCs/>
                <w:sz w:val="24"/>
                <w:szCs w:val="24"/>
              </w:rPr>
            </w:pPr>
          </w:p>
        </w:tc>
      </w:tr>
      <w:tr w:rsidR="00EA486B" w:rsidRPr="007443AA" w14:paraId="75031DCE" w14:textId="77777777" w:rsidTr="00EA486B">
        <w:tc>
          <w:tcPr>
            <w:tcW w:w="4678" w:type="dxa"/>
          </w:tcPr>
          <w:p w14:paraId="75031DCC" w14:textId="77777777" w:rsidR="00EA486B" w:rsidRPr="007443AA" w:rsidRDefault="00EA486B" w:rsidP="00F55F74">
            <w:pPr>
              <w:rPr>
                <w:sz w:val="20"/>
                <w:szCs w:val="20"/>
              </w:rPr>
            </w:pPr>
            <w:r w:rsidRPr="007443AA">
              <w:rPr>
                <w:sz w:val="20"/>
                <w:szCs w:val="20"/>
              </w:rPr>
              <w:t>Ученое звание (при наличии)</w:t>
            </w:r>
          </w:p>
        </w:tc>
        <w:tc>
          <w:tcPr>
            <w:tcW w:w="1843" w:type="dxa"/>
          </w:tcPr>
          <w:p w14:paraId="75031DCD" w14:textId="77777777" w:rsidR="00EA486B" w:rsidRPr="007443AA" w:rsidRDefault="00EA486B" w:rsidP="00F55F74">
            <w:pPr>
              <w:jc w:val="center"/>
              <w:rPr>
                <w:b/>
                <w:bCs/>
                <w:sz w:val="24"/>
                <w:szCs w:val="24"/>
              </w:rPr>
            </w:pPr>
          </w:p>
        </w:tc>
      </w:tr>
      <w:tr w:rsidR="00EA486B" w:rsidRPr="007443AA" w14:paraId="75031DD1" w14:textId="77777777" w:rsidTr="00EA486B">
        <w:tc>
          <w:tcPr>
            <w:tcW w:w="4678" w:type="dxa"/>
          </w:tcPr>
          <w:p w14:paraId="75031DCF" w14:textId="77777777" w:rsidR="00EA486B" w:rsidRPr="007443AA" w:rsidRDefault="00EA486B" w:rsidP="00F55F74">
            <w:pPr>
              <w:rPr>
                <w:sz w:val="20"/>
                <w:szCs w:val="20"/>
              </w:rPr>
            </w:pPr>
            <w:r w:rsidRPr="007443AA">
              <w:rPr>
                <w:sz w:val="20"/>
                <w:szCs w:val="20"/>
              </w:rPr>
              <w:t>Должность</w:t>
            </w:r>
          </w:p>
        </w:tc>
        <w:tc>
          <w:tcPr>
            <w:tcW w:w="1843" w:type="dxa"/>
          </w:tcPr>
          <w:p w14:paraId="75031DD0" w14:textId="77777777" w:rsidR="00EA486B" w:rsidRPr="007443AA" w:rsidRDefault="00EA486B" w:rsidP="00F55F74">
            <w:pPr>
              <w:jc w:val="center"/>
              <w:rPr>
                <w:b/>
                <w:bCs/>
                <w:sz w:val="24"/>
                <w:szCs w:val="24"/>
              </w:rPr>
            </w:pPr>
          </w:p>
        </w:tc>
      </w:tr>
      <w:tr w:rsidR="00EA486B" w:rsidRPr="007443AA" w14:paraId="75031DD4" w14:textId="77777777" w:rsidTr="00EA486B">
        <w:tc>
          <w:tcPr>
            <w:tcW w:w="4678" w:type="dxa"/>
          </w:tcPr>
          <w:p w14:paraId="75031DD2" w14:textId="77777777" w:rsidR="00EA486B" w:rsidRPr="007443AA" w:rsidRDefault="00EA486B" w:rsidP="00F55F74">
            <w:pPr>
              <w:rPr>
                <w:sz w:val="20"/>
                <w:szCs w:val="20"/>
              </w:rPr>
            </w:pPr>
            <w:r w:rsidRPr="007443AA">
              <w:rPr>
                <w:sz w:val="20"/>
                <w:szCs w:val="20"/>
              </w:rPr>
              <w:t>Место работы (учебы)</w:t>
            </w:r>
          </w:p>
        </w:tc>
        <w:tc>
          <w:tcPr>
            <w:tcW w:w="1843" w:type="dxa"/>
          </w:tcPr>
          <w:p w14:paraId="75031DD3" w14:textId="77777777" w:rsidR="00EA486B" w:rsidRPr="007443AA" w:rsidRDefault="00EA486B" w:rsidP="00F55F74">
            <w:pPr>
              <w:jc w:val="center"/>
              <w:rPr>
                <w:b/>
                <w:bCs/>
                <w:sz w:val="24"/>
                <w:szCs w:val="24"/>
              </w:rPr>
            </w:pPr>
          </w:p>
        </w:tc>
      </w:tr>
      <w:tr w:rsidR="00EA486B" w:rsidRPr="007443AA" w14:paraId="75031DD8" w14:textId="77777777" w:rsidTr="00EA486B">
        <w:tc>
          <w:tcPr>
            <w:tcW w:w="4678" w:type="dxa"/>
          </w:tcPr>
          <w:p w14:paraId="75031DD5" w14:textId="77777777" w:rsidR="00EA486B" w:rsidRPr="007443AA" w:rsidRDefault="00EA486B" w:rsidP="00F55F74">
            <w:pPr>
              <w:rPr>
                <w:sz w:val="20"/>
                <w:szCs w:val="20"/>
              </w:rPr>
            </w:pPr>
            <w:r w:rsidRPr="007443AA">
              <w:rPr>
                <w:sz w:val="20"/>
                <w:szCs w:val="20"/>
              </w:rPr>
              <w:t xml:space="preserve">Для студентов, магистрантов и аспирантов -  </w:t>
            </w:r>
          </w:p>
          <w:p w14:paraId="75031DD6" w14:textId="77777777" w:rsidR="00EA486B" w:rsidRPr="007443AA" w:rsidRDefault="00EA486B" w:rsidP="00F55F74">
            <w:pPr>
              <w:rPr>
                <w:sz w:val="20"/>
                <w:szCs w:val="20"/>
              </w:rPr>
            </w:pPr>
            <w:r w:rsidRPr="007443AA">
              <w:rPr>
                <w:sz w:val="20"/>
                <w:szCs w:val="20"/>
              </w:rPr>
              <w:t xml:space="preserve">ФИО, ученая степень и </w:t>
            </w:r>
            <w:proofErr w:type="gramStart"/>
            <w:r w:rsidRPr="007443AA">
              <w:rPr>
                <w:sz w:val="20"/>
                <w:szCs w:val="20"/>
              </w:rPr>
              <w:t>ученое  звание</w:t>
            </w:r>
            <w:proofErr w:type="gramEnd"/>
            <w:r w:rsidRPr="007443AA">
              <w:rPr>
                <w:sz w:val="20"/>
                <w:szCs w:val="20"/>
              </w:rPr>
              <w:t xml:space="preserve"> научного руководителя</w:t>
            </w:r>
          </w:p>
        </w:tc>
        <w:tc>
          <w:tcPr>
            <w:tcW w:w="1843" w:type="dxa"/>
          </w:tcPr>
          <w:p w14:paraId="75031DD7" w14:textId="77777777" w:rsidR="00EA486B" w:rsidRPr="007443AA" w:rsidRDefault="00EA486B" w:rsidP="00F55F74">
            <w:pPr>
              <w:jc w:val="center"/>
              <w:rPr>
                <w:b/>
                <w:bCs/>
                <w:sz w:val="24"/>
                <w:szCs w:val="24"/>
              </w:rPr>
            </w:pPr>
          </w:p>
        </w:tc>
      </w:tr>
      <w:tr w:rsidR="00EA486B" w:rsidRPr="007443AA" w14:paraId="75031DDB" w14:textId="77777777" w:rsidTr="00EA486B">
        <w:tc>
          <w:tcPr>
            <w:tcW w:w="4678" w:type="dxa"/>
          </w:tcPr>
          <w:p w14:paraId="75031DD9" w14:textId="77777777" w:rsidR="00EA486B" w:rsidRPr="007443AA" w:rsidRDefault="00EA486B" w:rsidP="00F55F74">
            <w:pPr>
              <w:rPr>
                <w:sz w:val="20"/>
                <w:szCs w:val="20"/>
              </w:rPr>
            </w:pPr>
            <w:r w:rsidRPr="007443AA">
              <w:rPr>
                <w:sz w:val="20"/>
                <w:szCs w:val="20"/>
              </w:rPr>
              <w:t>Контактный телефон</w:t>
            </w:r>
          </w:p>
        </w:tc>
        <w:tc>
          <w:tcPr>
            <w:tcW w:w="1843" w:type="dxa"/>
          </w:tcPr>
          <w:p w14:paraId="75031DDA" w14:textId="77777777" w:rsidR="00EA486B" w:rsidRPr="007443AA" w:rsidRDefault="00EA486B" w:rsidP="00F55F74">
            <w:pPr>
              <w:jc w:val="center"/>
              <w:rPr>
                <w:b/>
                <w:bCs/>
                <w:sz w:val="24"/>
                <w:szCs w:val="24"/>
              </w:rPr>
            </w:pPr>
          </w:p>
        </w:tc>
      </w:tr>
      <w:tr w:rsidR="00EA486B" w:rsidRPr="007443AA" w14:paraId="75031DDE" w14:textId="77777777" w:rsidTr="00EA486B">
        <w:tc>
          <w:tcPr>
            <w:tcW w:w="4678" w:type="dxa"/>
          </w:tcPr>
          <w:p w14:paraId="75031DDC" w14:textId="77777777" w:rsidR="00EA486B" w:rsidRPr="007443AA" w:rsidRDefault="00EA486B" w:rsidP="00F55F74">
            <w:pPr>
              <w:rPr>
                <w:sz w:val="20"/>
                <w:szCs w:val="20"/>
              </w:rPr>
            </w:pPr>
            <w:r w:rsidRPr="007443AA">
              <w:rPr>
                <w:sz w:val="20"/>
                <w:szCs w:val="20"/>
              </w:rPr>
              <w:t>Е-</w:t>
            </w:r>
            <w:proofErr w:type="spellStart"/>
            <w:r w:rsidRPr="007443AA">
              <w:rPr>
                <w:sz w:val="20"/>
                <w:szCs w:val="20"/>
              </w:rPr>
              <w:t>mail</w:t>
            </w:r>
            <w:proofErr w:type="spellEnd"/>
          </w:p>
        </w:tc>
        <w:tc>
          <w:tcPr>
            <w:tcW w:w="1843" w:type="dxa"/>
          </w:tcPr>
          <w:p w14:paraId="75031DDD" w14:textId="77777777" w:rsidR="00EA486B" w:rsidRPr="007443AA" w:rsidRDefault="00EA486B" w:rsidP="00F55F74">
            <w:pPr>
              <w:jc w:val="center"/>
              <w:rPr>
                <w:b/>
                <w:bCs/>
                <w:sz w:val="24"/>
                <w:szCs w:val="24"/>
              </w:rPr>
            </w:pPr>
          </w:p>
        </w:tc>
      </w:tr>
      <w:tr w:rsidR="00EA486B" w:rsidRPr="007443AA" w14:paraId="75031DE1" w14:textId="77777777" w:rsidTr="00EA486B">
        <w:trPr>
          <w:trHeight w:val="195"/>
        </w:trPr>
        <w:tc>
          <w:tcPr>
            <w:tcW w:w="4678" w:type="dxa"/>
          </w:tcPr>
          <w:p w14:paraId="75031DDF" w14:textId="77777777" w:rsidR="00EA486B" w:rsidRPr="007443AA" w:rsidRDefault="00EA486B" w:rsidP="00F55F74">
            <w:pPr>
              <w:rPr>
                <w:sz w:val="20"/>
                <w:szCs w:val="20"/>
              </w:rPr>
            </w:pPr>
            <w:r w:rsidRPr="007443AA">
              <w:rPr>
                <w:sz w:val="20"/>
                <w:szCs w:val="20"/>
              </w:rPr>
              <w:t>Направление публикации</w:t>
            </w:r>
          </w:p>
        </w:tc>
        <w:tc>
          <w:tcPr>
            <w:tcW w:w="1843" w:type="dxa"/>
          </w:tcPr>
          <w:p w14:paraId="75031DE0" w14:textId="77777777" w:rsidR="00EA486B" w:rsidRPr="007443AA" w:rsidRDefault="00EA486B" w:rsidP="00F55F74">
            <w:pPr>
              <w:jc w:val="center"/>
              <w:rPr>
                <w:b/>
                <w:bCs/>
                <w:sz w:val="24"/>
                <w:szCs w:val="24"/>
              </w:rPr>
            </w:pPr>
          </w:p>
        </w:tc>
      </w:tr>
      <w:tr w:rsidR="00EA486B" w:rsidRPr="007443AA" w14:paraId="75031DE4" w14:textId="77777777" w:rsidTr="00EA486B">
        <w:tc>
          <w:tcPr>
            <w:tcW w:w="4678" w:type="dxa"/>
          </w:tcPr>
          <w:p w14:paraId="75031DE2" w14:textId="77777777" w:rsidR="00EA486B" w:rsidRPr="007443AA" w:rsidRDefault="00EA486B" w:rsidP="00F55F74">
            <w:pPr>
              <w:rPr>
                <w:sz w:val="20"/>
                <w:szCs w:val="20"/>
              </w:rPr>
            </w:pPr>
            <w:r w:rsidRPr="007443AA">
              <w:rPr>
                <w:sz w:val="20"/>
                <w:szCs w:val="20"/>
              </w:rPr>
              <w:t>Название статьи</w:t>
            </w:r>
          </w:p>
        </w:tc>
        <w:tc>
          <w:tcPr>
            <w:tcW w:w="1843" w:type="dxa"/>
          </w:tcPr>
          <w:p w14:paraId="75031DE3" w14:textId="77777777" w:rsidR="00EA486B" w:rsidRPr="007443AA" w:rsidRDefault="00EA486B" w:rsidP="00F55F74">
            <w:pPr>
              <w:jc w:val="center"/>
              <w:rPr>
                <w:b/>
                <w:bCs/>
                <w:sz w:val="24"/>
                <w:szCs w:val="24"/>
              </w:rPr>
            </w:pPr>
          </w:p>
        </w:tc>
      </w:tr>
    </w:tbl>
    <w:p w14:paraId="75031DE5" w14:textId="77777777" w:rsidR="00EA486B" w:rsidRDefault="00EA486B" w:rsidP="00EA486B">
      <w:pPr>
        <w:spacing w:line="216" w:lineRule="exact"/>
        <w:jc w:val="center"/>
        <w:rPr>
          <w:b/>
          <w:i/>
          <w:sz w:val="20"/>
          <w:szCs w:val="20"/>
        </w:rPr>
      </w:pPr>
    </w:p>
    <w:p w14:paraId="0F8163D6" w14:textId="77777777" w:rsidR="007443AA" w:rsidRDefault="007443AA" w:rsidP="00EA486B">
      <w:pPr>
        <w:spacing w:line="216" w:lineRule="exact"/>
        <w:jc w:val="center"/>
        <w:rPr>
          <w:b/>
          <w:i/>
          <w:sz w:val="20"/>
          <w:szCs w:val="20"/>
        </w:rPr>
      </w:pPr>
    </w:p>
    <w:p w14:paraId="30D1302B" w14:textId="77777777" w:rsidR="007443AA" w:rsidRDefault="007443AA" w:rsidP="00EA486B">
      <w:pPr>
        <w:spacing w:line="216" w:lineRule="exact"/>
        <w:jc w:val="center"/>
        <w:rPr>
          <w:b/>
          <w:i/>
          <w:sz w:val="20"/>
          <w:szCs w:val="20"/>
        </w:rPr>
      </w:pPr>
    </w:p>
    <w:p w14:paraId="63E2E4AC" w14:textId="77777777" w:rsidR="007443AA" w:rsidRDefault="007443AA" w:rsidP="00EA486B">
      <w:pPr>
        <w:spacing w:line="216" w:lineRule="exact"/>
        <w:jc w:val="center"/>
        <w:rPr>
          <w:b/>
          <w:i/>
          <w:sz w:val="20"/>
          <w:szCs w:val="20"/>
        </w:rPr>
      </w:pPr>
    </w:p>
    <w:p w14:paraId="44E665F0" w14:textId="77777777" w:rsidR="007443AA" w:rsidRDefault="007443AA" w:rsidP="00EA486B">
      <w:pPr>
        <w:spacing w:line="216" w:lineRule="exact"/>
        <w:jc w:val="center"/>
        <w:rPr>
          <w:b/>
          <w:i/>
          <w:sz w:val="20"/>
          <w:szCs w:val="20"/>
        </w:rPr>
      </w:pPr>
    </w:p>
    <w:p w14:paraId="46D31D63" w14:textId="77777777" w:rsidR="007443AA" w:rsidRDefault="007443AA" w:rsidP="00EA486B">
      <w:pPr>
        <w:spacing w:line="216" w:lineRule="exact"/>
        <w:jc w:val="center"/>
        <w:rPr>
          <w:b/>
          <w:i/>
          <w:sz w:val="20"/>
          <w:szCs w:val="20"/>
        </w:rPr>
      </w:pPr>
    </w:p>
    <w:p w14:paraId="2D02B5A1" w14:textId="77777777" w:rsidR="007443AA" w:rsidRDefault="007443AA" w:rsidP="00EA486B">
      <w:pPr>
        <w:spacing w:line="216" w:lineRule="exact"/>
        <w:jc w:val="center"/>
        <w:rPr>
          <w:b/>
          <w:i/>
          <w:sz w:val="20"/>
          <w:szCs w:val="20"/>
        </w:rPr>
      </w:pPr>
    </w:p>
    <w:p w14:paraId="5266053A" w14:textId="77777777" w:rsidR="007443AA" w:rsidRDefault="007443AA" w:rsidP="00EA486B">
      <w:pPr>
        <w:spacing w:line="216" w:lineRule="exact"/>
        <w:jc w:val="center"/>
        <w:rPr>
          <w:b/>
          <w:i/>
          <w:sz w:val="20"/>
          <w:szCs w:val="20"/>
        </w:rPr>
      </w:pPr>
    </w:p>
    <w:p w14:paraId="75031DE6" w14:textId="2EE364C1" w:rsidR="00EA486B" w:rsidRPr="00B212CC" w:rsidRDefault="00EA486B" w:rsidP="00EA486B">
      <w:pPr>
        <w:spacing w:line="216" w:lineRule="exact"/>
        <w:jc w:val="center"/>
        <w:rPr>
          <w:b/>
          <w:i/>
          <w:sz w:val="20"/>
          <w:szCs w:val="20"/>
        </w:rPr>
      </w:pPr>
      <w:r w:rsidRPr="00B212CC">
        <w:rPr>
          <w:b/>
          <w:i/>
          <w:sz w:val="20"/>
          <w:szCs w:val="20"/>
        </w:rPr>
        <w:lastRenderedPageBreak/>
        <w:t>Образец оформления статьи</w:t>
      </w:r>
    </w:p>
    <w:p w14:paraId="75031DE7" w14:textId="77777777" w:rsidR="00EA486B" w:rsidRPr="00812577" w:rsidRDefault="00EA486B" w:rsidP="00EA486B">
      <w:pPr>
        <w:spacing w:line="222" w:lineRule="exact"/>
        <w:jc w:val="right"/>
        <w:rPr>
          <w:i/>
          <w:sz w:val="20"/>
          <w:szCs w:val="20"/>
        </w:rPr>
      </w:pPr>
    </w:p>
    <w:p w14:paraId="75031DE8" w14:textId="77777777" w:rsidR="00EA486B" w:rsidRPr="00613173" w:rsidRDefault="00EA486B" w:rsidP="00EA486B">
      <w:pPr>
        <w:autoSpaceDE w:val="0"/>
        <w:autoSpaceDN w:val="0"/>
        <w:adjustRightInd w:val="0"/>
        <w:jc w:val="center"/>
        <w:rPr>
          <w:b/>
          <w:sz w:val="18"/>
          <w:szCs w:val="18"/>
        </w:rPr>
      </w:pPr>
      <w:r w:rsidRPr="00613173">
        <w:rPr>
          <w:b/>
          <w:bCs/>
          <w:sz w:val="18"/>
          <w:szCs w:val="18"/>
        </w:rPr>
        <w:t xml:space="preserve">© </w:t>
      </w:r>
      <w:proofErr w:type="gramStart"/>
      <w:r w:rsidRPr="00613173">
        <w:rPr>
          <w:b/>
          <w:bCs/>
          <w:sz w:val="18"/>
          <w:szCs w:val="18"/>
        </w:rPr>
        <w:t>20</w:t>
      </w:r>
      <w:r w:rsidR="00C5353F">
        <w:rPr>
          <w:b/>
          <w:bCs/>
          <w:sz w:val="18"/>
          <w:szCs w:val="18"/>
        </w:rPr>
        <w:t>18</w:t>
      </w:r>
      <w:r w:rsidRPr="00613173">
        <w:rPr>
          <w:b/>
          <w:bCs/>
          <w:sz w:val="18"/>
          <w:szCs w:val="18"/>
        </w:rPr>
        <w:t xml:space="preserve">  </w:t>
      </w:r>
      <w:proofErr w:type="spellStart"/>
      <w:r w:rsidRPr="00613173">
        <w:rPr>
          <w:b/>
          <w:sz w:val="18"/>
          <w:szCs w:val="18"/>
        </w:rPr>
        <w:t>Бадртдинов</w:t>
      </w:r>
      <w:proofErr w:type="spellEnd"/>
      <w:proofErr w:type="gramEnd"/>
      <w:r w:rsidRPr="00613173">
        <w:rPr>
          <w:b/>
          <w:sz w:val="18"/>
          <w:szCs w:val="18"/>
        </w:rPr>
        <w:t xml:space="preserve"> Сергей </w:t>
      </w:r>
      <w:proofErr w:type="spellStart"/>
      <w:r w:rsidRPr="00613173">
        <w:rPr>
          <w:b/>
          <w:sz w:val="18"/>
          <w:szCs w:val="18"/>
        </w:rPr>
        <w:t>Рашитович</w:t>
      </w:r>
      <w:proofErr w:type="spellEnd"/>
    </w:p>
    <w:p w14:paraId="75031DE9" w14:textId="77777777" w:rsidR="00EA486B" w:rsidRPr="00613173" w:rsidRDefault="00EA486B" w:rsidP="00EA486B">
      <w:pPr>
        <w:autoSpaceDE w:val="0"/>
        <w:autoSpaceDN w:val="0"/>
        <w:adjustRightInd w:val="0"/>
        <w:jc w:val="center"/>
        <w:rPr>
          <w:sz w:val="18"/>
          <w:szCs w:val="18"/>
        </w:rPr>
      </w:pPr>
      <w:r w:rsidRPr="00613173">
        <w:rPr>
          <w:sz w:val="18"/>
          <w:szCs w:val="18"/>
        </w:rPr>
        <w:t>магистрант</w:t>
      </w:r>
    </w:p>
    <w:p w14:paraId="75031DEA" w14:textId="77777777" w:rsidR="00EA486B" w:rsidRPr="00613173" w:rsidRDefault="00EA486B" w:rsidP="00EA486B">
      <w:pPr>
        <w:jc w:val="center"/>
        <w:rPr>
          <w:sz w:val="18"/>
          <w:szCs w:val="18"/>
        </w:rPr>
      </w:pPr>
      <w:r w:rsidRPr="00613173">
        <w:rPr>
          <w:sz w:val="18"/>
          <w:szCs w:val="18"/>
        </w:rPr>
        <w:t>ФГБОУ ВО "Самарский государственный экономический университет"</w:t>
      </w:r>
    </w:p>
    <w:p w14:paraId="75031DEB" w14:textId="77777777" w:rsidR="00EA486B" w:rsidRPr="00613173" w:rsidRDefault="00EA486B" w:rsidP="00EA486B">
      <w:pPr>
        <w:autoSpaceDE w:val="0"/>
        <w:autoSpaceDN w:val="0"/>
        <w:adjustRightInd w:val="0"/>
        <w:jc w:val="center"/>
        <w:rPr>
          <w:sz w:val="18"/>
          <w:szCs w:val="18"/>
        </w:rPr>
      </w:pPr>
      <w:r w:rsidRPr="00613173">
        <w:rPr>
          <w:sz w:val="18"/>
          <w:szCs w:val="18"/>
          <w:lang w:val="en-US"/>
        </w:rPr>
        <w:t>E</w:t>
      </w:r>
      <w:r w:rsidRPr="00613173">
        <w:rPr>
          <w:sz w:val="18"/>
          <w:szCs w:val="18"/>
        </w:rPr>
        <w:t>-</w:t>
      </w:r>
      <w:r w:rsidRPr="00613173">
        <w:rPr>
          <w:sz w:val="18"/>
          <w:szCs w:val="18"/>
          <w:lang w:val="en-US"/>
        </w:rPr>
        <w:t>mail</w:t>
      </w:r>
      <w:r w:rsidRPr="00613173">
        <w:rPr>
          <w:sz w:val="18"/>
          <w:szCs w:val="18"/>
        </w:rPr>
        <w:t xml:space="preserve">: </w:t>
      </w:r>
      <w:proofErr w:type="spellStart"/>
      <w:r w:rsidRPr="00613173">
        <w:rPr>
          <w:sz w:val="18"/>
          <w:szCs w:val="18"/>
          <w:lang w:val="en-US"/>
        </w:rPr>
        <w:t>badrtdinov</w:t>
      </w:r>
      <w:proofErr w:type="spellEnd"/>
      <w:r w:rsidRPr="00613173">
        <w:rPr>
          <w:sz w:val="18"/>
          <w:szCs w:val="18"/>
        </w:rPr>
        <w:t>1995@</w:t>
      </w:r>
      <w:r w:rsidRPr="00613173">
        <w:rPr>
          <w:sz w:val="18"/>
          <w:szCs w:val="18"/>
          <w:lang w:val="en-US"/>
        </w:rPr>
        <w:t>mail</w:t>
      </w:r>
      <w:r w:rsidRPr="00613173">
        <w:rPr>
          <w:sz w:val="18"/>
          <w:szCs w:val="18"/>
        </w:rPr>
        <w:t>.</w:t>
      </w:r>
      <w:r w:rsidRPr="00613173">
        <w:rPr>
          <w:sz w:val="18"/>
          <w:szCs w:val="18"/>
          <w:lang w:val="en-US"/>
        </w:rPr>
        <w:t>com</w:t>
      </w:r>
    </w:p>
    <w:p w14:paraId="75031DEC" w14:textId="77777777" w:rsidR="00EA486B" w:rsidRPr="00613173" w:rsidRDefault="00EA486B" w:rsidP="00EA486B">
      <w:pPr>
        <w:autoSpaceDE w:val="0"/>
        <w:autoSpaceDN w:val="0"/>
        <w:adjustRightInd w:val="0"/>
        <w:jc w:val="center"/>
        <w:rPr>
          <w:sz w:val="18"/>
          <w:szCs w:val="18"/>
        </w:rPr>
      </w:pPr>
    </w:p>
    <w:p w14:paraId="75031DED" w14:textId="77777777" w:rsidR="00EA486B" w:rsidRPr="00613173" w:rsidRDefault="00EA486B" w:rsidP="00EA486B">
      <w:pPr>
        <w:autoSpaceDE w:val="0"/>
        <w:autoSpaceDN w:val="0"/>
        <w:adjustRightInd w:val="0"/>
        <w:jc w:val="center"/>
        <w:rPr>
          <w:b/>
          <w:sz w:val="18"/>
          <w:szCs w:val="18"/>
        </w:rPr>
      </w:pPr>
      <w:r w:rsidRPr="00613173">
        <w:rPr>
          <w:b/>
          <w:bCs/>
          <w:sz w:val="18"/>
          <w:szCs w:val="18"/>
        </w:rPr>
        <w:t xml:space="preserve">© </w:t>
      </w:r>
      <w:proofErr w:type="gramStart"/>
      <w:r w:rsidRPr="00613173">
        <w:rPr>
          <w:b/>
          <w:bCs/>
          <w:sz w:val="18"/>
          <w:szCs w:val="18"/>
        </w:rPr>
        <w:t xml:space="preserve">2018  </w:t>
      </w:r>
      <w:r w:rsidRPr="00613173">
        <w:rPr>
          <w:b/>
          <w:sz w:val="18"/>
          <w:szCs w:val="18"/>
        </w:rPr>
        <w:t>Никитина</w:t>
      </w:r>
      <w:proofErr w:type="gramEnd"/>
      <w:r w:rsidRPr="00613173">
        <w:rPr>
          <w:b/>
          <w:sz w:val="18"/>
          <w:szCs w:val="18"/>
        </w:rPr>
        <w:t xml:space="preserve"> Наталья Владиславовна</w:t>
      </w:r>
    </w:p>
    <w:p w14:paraId="75031DEE" w14:textId="77777777" w:rsidR="00EA486B" w:rsidRPr="00613173" w:rsidRDefault="00EA486B" w:rsidP="00EA486B">
      <w:pPr>
        <w:pStyle w:val="Style4"/>
        <w:widowControl/>
        <w:suppressAutoHyphens w:val="0"/>
        <w:spacing w:line="240" w:lineRule="auto"/>
        <w:rPr>
          <w:rStyle w:val="FontStyle17"/>
          <w:rFonts w:eastAsia="Calibri"/>
          <w:sz w:val="18"/>
          <w:szCs w:val="18"/>
        </w:rPr>
      </w:pPr>
      <w:r w:rsidRPr="00613173">
        <w:rPr>
          <w:rStyle w:val="FontStyle17"/>
          <w:rFonts w:eastAsia="Calibri"/>
          <w:sz w:val="18"/>
          <w:szCs w:val="18"/>
        </w:rPr>
        <w:t>кандидат экономических наук, доцент</w:t>
      </w:r>
    </w:p>
    <w:p w14:paraId="75031DEF" w14:textId="77777777" w:rsidR="00EA486B" w:rsidRPr="00613173" w:rsidRDefault="00EA486B" w:rsidP="00EA486B">
      <w:pPr>
        <w:jc w:val="center"/>
        <w:rPr>
          <w:sz w:val="18"/>
          <w:szCs w:val="18"/>
        </w:rPr>
      </w:pPr>
      <w:r w:rsidRPr="00613173">
        <w:rPr>
          <w:sz w:val="18"/>
          <w:szCs w:val="18"/>
        </w:rPr>
        <w:t>ФГБОУ ВО "Самарский государственный экономический университет"</w:t>
      </w:r>
    </w:p>
    <w:p w14:paraId="75031DF0" w14:textId="77777777" w:rsidR="00EA486B" w:rsidRPr="00613173" w:rsidRDefault="00EA486B" w:rsidP="00EA486B">
      <w:pPr>
        <w:autoSpaceDE w:val="0"/>
        <w:autoSpaceDN w:val="0"/>
        <w:adjustRightInd w:val="0"/>
        <w:jc w:val="center"/>
        <w:rPr>
          <w:sz w:val="18"/>
          <w:szCs w:val="18"/>
          <w:lang w:val="en-US"/>
        </w:rPr>
      </w:pPr>
      <w:r w:rsidRPr="00613173">
        <w:rPr>
          <w:sz w:val="18"/>
          <w:szCs w:val="18"/>
          <w:lang w:val="en-US"/>
        </w:rPr>
        <w:t>E-mail: nikitina_nv@mail.ru</w:t>
      </w:r>
    </w:p>
    <w:p w14:paraId="75031DF1" w14:textId="77777777" w:rsidR="00EA486B" w:rsidRPr="00613173" w:rsidRDefault="00EA486B" w:rsidP="00EA486B">
      <w:pPr>
        <w:autoSpaceDE w:val="0"/>
        <w:autoSpaceDN w:val="0"/>
        <w:adjustRightInd w:val="0"/>
        <w:jc w:val="center"/>
        <w:rPr>
          <w:sz w:val="18"/>
          <w:szCs w:val="18"/>
          <w:lang w:val="en-US"/>
        </w:rPr>
      </w:pPr>
    </w:p>
    <w:p w14:paraId="75031DF2" w14:textId="77777777" w:rsidR="00EA486B" w:rsidRPr="00613173" w:rsidRDefault="00EA486B" w:rsidP="00EA486B">
      <w:pPr>
        <w:autoSpaceDE w:val="0"/>
        <w:autoSpaceDN w:val="0"/>
        <w:adjustRightInd w:val="0"/>
        <w:jc w:val="center"/>
        <w:rPr>
          <w:b/>
          <w:sz w:val="18"/>
          <w:szCs w:val="18"/>
        </w:rPr>
      </w:pPr>
      <w:r w:rsidRPr="00613173">
        <w:rPr>
          <w:b/>
          <w:sz w:val="18"/>
          <w:szCs w:val="18"/>
        </w:rPr>
        <w:t>НАПРАВЛЕНИЯ РАЗВИТИЯ РОССИЙСКОЙ АВТОМОБИЛЬНОЙ ПРОМЫШЛЕННОСТИ</w:t>
      </w:r>
    </w:p>
    <w:p w14:paraId="75031DF3" w14:textId="77777777" w:rsidR="00EA486B" w:rsidRPr="00613173" w:rsidRDefault="00EA486B" w:rsidP="00EA486B">
      <w:pPr>
        <w:jc w:val="both"/>
        <w:rPr>
          <w:sz w:val="18"/>
          <w:szCs w:val="18"/>
        </w:rPr>
      </w:pPr>
    </w:p>
    <w:p w14:paraId="75031DF4" w14:textId="77777777" w:rsidR="00EA486B" w:rsidRPr="00613173" w:rsidRDefault="00EA486B" w:rsidP="00EA486B">
      <w:pPr>
        <w:jc w:val="both"/>
        <w:rPr>
          <w:sz w:val="18"/>
          <w:szCs w:val="18"/>
        </w:rPr>
      </w:pPr>
      <w:r w:rsidRPr="00613173">
        <w:rPr>
          <w:sz w:val="18"/>
          <w:szCs w:val="18"/>
        </w:rPr>
        <w:t>Рассматриваются основные факторы, оказывающие влияние на рынок производства автомобилей, на основе которых выявляются направления развития и улучшения состояния российского автопрома.</w:t>
      </w:r>
    </w:p>
    <w:p w14:paraId="75031DF5" w14:textId="77777777" w:rsidR="00EA486B" w:rsidRPr="00613173" w:rsidRDefault="00EA486B" w:rsidP="00EA486B">
      <w:pPr>
        <w:jc w:val="both"/>
        <w:rPr>
          <w:b/>
          <w:sz w:val="18"/>
          <w:szCs w:val="18"/>
        </w:rPr>
      </w:pPr>
    </w:p>
    <w:p w14:paraId="75031DF6" w14:textId="77777777" w:rsidR="00EA486B" w:rsidRPr="00613173" w:rsidRDefault="00EA486B" w:rsidP="00EA486B">
      <w:pPr>
        <w:jc w:val="both"/>
        <w:rPr>
          <w:sz w:val="18"/>
          <w:szCs w:val="18"/>
        </w:rPr>
      </w:pPr>
      <w:r w:rsidRPr="00613173">
        <w:rPr>
          <w:i/>
          <w:sz w:val="18"/>
          <w:szCs w:val="18"/>
        </w:rPr>
        <w:t xml:space="preserve">Ключевые </w:t>
      </w:r>
      <w:proofErr w:type="spellStart"/>
      <w:proofErr w:type="gramStart"/>
      <w:r w:rsidRPr="00613173">
        <w:rPr>
          <w:i/>
          <w:sz w:val="18"/>
          <w:szCs w:val="18"/>
        </w:rPr>
        <w:t>слова:</w:t>
      </w:r>
      <w:r w:rsidRPr="00613173">
        <w:rPr>
          <w:sz w:val="18"/>
          <w:szCs w:val="18"/>
        </w:rPr>
        <w:t>автомобильная</w:t>
      </w:r>
      <w:proofErr w:type="spellEnd"/>
      <w:proofErr w:type="gramEnd"/>
      <w:r w:rsidRPr="00613173">
        <w:rPr>
          <w:sz w:val="18"/>
          <w:szCs w:val="18"/>
        </w:rPr>
        <w:t xml:space="preserve"> промышленность, стратегия, развитие, бренд, инфляция, товарная стратегия, производственная программа, приоритетные задачи.</w:t>
      </w:r>
    </w:p>
    <w:p w14:paraId="75031DF7" w14:textId="77777777" w:rsidR="00EA486B" w:rsidRPr="00807AC1" w:rsidRDefault="00EA486B" w:rsidP="00EA486B">
      <w:pPr>
        <w:autoSpaceDE w:val="0"/>
        <w:autoSpaceDN w:val="0"/>
        <w:adjustRightInd w:val="0"/>
        <w:jc w:val="center"/>
        <w:rPr>
          <w:sz w:val="18"/>
          <w:szCs w:val="18"/>
        </w:rPr>
      </w:pPr>
    </w:p>
    <w:p w14:paraId="75031DF8" w14:textId="77777777" w:rsidR="00EA486B" w:rsidRPr="00613173" w:rsidRDefault="00EA486B" w:rsidP="00EA486B">
      <w:pPr>
        <w:jc w:val="center"/>
        <w:rPr>
          <w:b/>
          <w:sz w:val="18"/>
          <w:szCs w:val="18"/>
          <w:lang w:val="en-US"/>
        </w:rPr>
      </w:pPr>
      <w:r w:rsidRPr="00613173">
        <w:rPr>
          <w:b/>
          <w:sz w:val="18"/>
          <w:szCs w:val="18"/>
          <w:lang w:val="en-US"/>
        </w:rPr>
        <w:t>DIRECTIONS OF DEVELOPMENT OF THE RUSSIAN AUTOMOTIVE INDUSTRY</w:t>
      </w:r>
    </w:p>
    <w:p w14:paraId="75031DF9" w14:textId="77777777" w:rsidR="00EA486B" w:rsidRPr="00613173" w:rsidRDefault="00EA486B" w:rsidP="00EA486B">
      <w:pPr>
        <w:jc w:val="both"/>
        <w:rPr>
          <w:sz w:val="18"/>
          <w:szCs w:val="18"/>
          <w:lang w:val="en-US"/>
        </w:rPr>
      </w:pPr>
    </w:p>
    <w:p w14:paraId="75031DFA" w14:textId="77777777" w:rsidR="00EA486B" w:rsidRPr="00613173" w:rsidRDefault="00EA486B" w:rsidP="00EA486B">
      <w:pPr>
        <w:jc w:val="both"/>
        <w:rPr>
          <w:sz w:val="18"/>
          <w:szCs w:val="18"/>
          <w:lang w:val="en-US"/>
        </w:rPr>
      </w:pPr>
      <w:r w:rsidRPr="00613173">
        <w:rPr>
          <w:sz w:val="18"/>
          <w:szCs w:val="18"/>
          <w:lang w:val="en-US"/>
        </w:rPr>
        <w:t xml:space="preserve">The main factors affecting the car manufacturing market are considered, </w:t>
      </w:r>
      <w:proofErr w:type="gramStart"/>
      <w:r w:rsidRPr="00613173">
        <w:rPr>
          <w:sz w:val="18"/>
          <w:szCs w:val="18"/>
          <w:lang w:val="en-US"/>
        </w:rPr>
        <w:t>on the basis of</w:t>
      </w:r>
      <w:proofErr w:type="gramEnd"/>
      <w:r w:rsidRPr="00613173">
        <w:rPr>
          <w:sz w:val="18"/>
          <w:szCs w:val="18"/>
          <w:lang w:val="en-US"/>
        </w:rPr>
        <w:t xml:space="preserve"> which the directions of development and improvement of the Russian automotive industry are examined.</w:t>
      </w:r>
    </w:p>
    <w:p w14:paraId="75031DFB" w14:textId="77777777" w:rsidR="00EA486B" w:rsidRPr="00613173" w:rsidRDefault="00EA486B" w:rsidP="00EA486B">
      <w:pPr>
        <w:jc w:val="both"/>
        <w:rPr>
          <w:b/>
          <w:sz w:val="18"/>
          <w:szCs w:val="18"/>
          <w:lang w:val="en-US"/>
        </w:rPr>
      </w:pPr>
    </w:p>
    <w:p w14:paraId="75031DFC" w14:textId="77777777" w:rsidR="00EA486B" w:rsidRPr="00613173" w:rsidRDefault="00EA486B" w:rsidP="00EA486B">
      <w:pPr>
        <w:jc w:val="both"/>
        <w:rPr>
          <w:sz w:val="18"/>
          <w:szCs w:val="18"/>
          <w:lang w:val="en-US"/>
        </w:rPr>
      </w:pPr>
      <w:proofErr w:type="spellStart"/>
      <w:r w:rsidRPr="00613173">
        <w:rPr>
          <w:bCs/>
          <w:i/>
          <w:sz w:val="18"/>
          <w:szCs w:val="18"/>
          <w:lang w:val="en-US"/>
        </w:rPr>
        <w:t>Keywords</w:t>
      </w:r>
      <w:proofErr w:type="gramStart"/>
      <w:r w:rsidRPr="00613173">
        <w:rPr>
          <w:bCs/>
          <w:i/>
          <w:sz w:val="18"/>
          <w:szCs w:val="18"/>
          <w:lang w:val="en-US"/>
        </w:rPr>
        <w:t>:</w:t>
      </w:r>
      <w:r w:rsidRPr="00613173">
        <w:rPr>
          <w:sz w:val="18"/>
          <w:szCs w:val="18"/>
          <w:lang w:val="en-US"/>
        </w:rPr>
        <w:t>automobile</w:t>
      </w:r>
      <w:proofErr w:type="spellEnd"/>
      <w:proofErr w:type="gramEnd"/>
      <w:r w:rsidRPr="00613173">
        <w:rPr>
          <w:sz w:val="18"/>
          <w:szCs w:val="18"/>
          <w:lang w:val="en-US"/>
        </w:rPr>
        <w:t xml:space="preserve"> industry, strategy, development, brand, inflation, commodity strategy, production program, priority tasks.</w:t>
      </w:r>
    </w:p>
    <w:p w14:paraId="75031DFD" w14:textId="77777777" w:rsidR="00EA486B" w:rsidRPr="00613173" w:rsidRDefault="00EA486B" w:rsidP="00EA486B">
      <w:pPr>
        <w:pStyle w:val="a7"/>
        <w:spacing w:before="0" w:beforeAutospacing="0" w:after="0" w:afterAutospacing="0"/>
        <w:ind w:firstLine="397"/>
        <w:jc w:val="both"/>
        <w:rPr>
          <w:sz w:val="18"/>
          <w:szCs w:val="18"/>
          <w:lang w:val="en-US"/>
        </w:rPr>
      </w:pPr>
    </w:p>
    <w:p w14:paraId="75031DFF" w14:textId="08266757" w:rsidR="004F41E1" w:rsidRPr="004F41E1" w:rsidRDefault="00EA486B" w:rsidP="008A342D">
      <w:pPr>
        <w:spacing w:line="222" w:lineRule="exact"/>
        <w:rPr>
          <w:sz w:val="18"/>
          <w:szCs w:val="18"/>
        </w:rPr>
      </w:pPr>
      <w:proofErr w:type="gramStart"/>
      <w:r w:rsidRPr="00DA624C">
        <w:rPr>
          <w:sz w:val="18"/>
          <w:szCs w:val="18"/>
        </w:rPr>
        <w:t>Текст  статьи</w:t>
      </w:r>
      <w:proofErr w:type="gramEnd"/>
      <w:r w:rsidR="00DA624C" w:rsidRPr="00DA624C">
        <w:rPr>
          <w:sz w:val="18"/>
          <w:szCs w:val="18"/>
        </w:rPr>
        <w:t xml:space="preserve">   </w:t>
      </w:r>
    </w:p>
    <w:sectPr w:rsidR="004F41E1" w:rsidRPr="004F41E1" w:rsidSect="008A342D">
      <w:pgSz w:w="8390" w:h="11904"/>
      <w:pgMar w:top="567" w:right="452" w:bottom="1440" w:left="993"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8506B4D0"/>
    <w:lvl w:ilvl="0" w:tplc="FECEBA02">
      <w:start w:val="6"/>
      <w:numFmt w:val="decimal"/>
      <w:lvlText w:val="%1."/>
      <w:lvlJc w:val="left"/>
    </w:lvl>
    <w:lvl w:ilvl="1" w:tplc="51C673D6">
      <w:numFmt w:val="decimal"/>
      <w:lvlText w:val=""/>
      <w:lvlJc w:val="left"/>
    </w:lvl>
    <w:lvl w:ilvl="2" w:tplc="723844C2">
      <w:numFmt w:val="decimal"/>
      <w:lvlText w:val=""/>
      <w:lvlJc w:val="left"/>
    </w:lvl>
    <w:lvl w:ilvl="3" w:tplc="5CE8872C">
      <w:numFmt w:val="decimal"/>
      <w:lvlText w:val=""/>
      <w:lvlJc w:val="left"/>
    </w:lvl>
    <w:lvl w:ilvl="4" w:tplc="1A86D0FC">
      <w:numFmt w:val="decimal"/>
      <w:lvlText w:val=""/>
      <w:lvlJc w:val="left"/>
    </w:lvl>
    <w:lvl w:ilvl="5" w:tplc="FA88DE76">
      <w:numFmt w:val="decimal"/>
      <w:lvlText w:val=""/>
      <w:lvlJc w:val="left"/>
    </w:lvl>
    <w:lvl w:ilvl="6" w:tplc="DD7A25F8">
      <w:numFmt w:val="decimal"/>
      <w:lvlText w:val=""/>
      <w:lvlJc w:val="left"/>
    </w:lvl>
    <w:lvl w:ilvl="7" w:tplc="0AB63712">
      <w:numFmt w:val="decimal"/>
      <w:lvlText w:val=""/>
      <w:lvlJc w:val="left"/>
    </w:lvl>
    <w:lvl w:ilvl="8" w:tplc="1F30F7CC">
      <w:numFmt w:val="decimal"/>
      <w:lvlText w:val=""/>
      <w:lvlJc w:val="left"/>
    </w:lvl>
  </w:abstractNum>
  <w:abstractNum w:abstractNumId="2" w15:restartNumberingAfterBreak="0">
    <w:nsid w:val="000041BB"/>
    <w:multiLevelType w:val="hybridMultilevel"/>
    <w:tmpl w:val="F022FECC"/>
    <w:lvl w:ilvl="0" w:tplc="8084AF34">
      <w:start w:val="1"/>
      <w:numFmt w:val="bullet"/>
      <w:lvlText w:val="в"/>
      <w:lvlJc w:val="left"/>
    </w:lvl>
    <w:lvl w:ilvl="1" w:tplc="F194658C">
      <w:start w:val="2"/>
      <w:numFmt w:val="decimal"/>
      <w:lvlText w:val="%2."/>
      <w:lvlJc w:val="left"/>
    </w:lvl>
    <w:lvl w:ilvl="2" w:tplc="3B58173A">
      <w:numFmt w:val="decimal"/>
      <w:lvlText w:val=""/>
      <w:lvlJc w:val="left"/>
    </w:lvl>
    <w:lvl w:ilvl="3" w:tplc="69766052">
      <w:numFmt w:val="decimal"/>
      <w:lvlText w:val=""/>
      <w:lvlJc w:val="left"/>
    </w:lvl>
    <w:lvl w:ilvl="4" w:tplc="A426F0FA">
      <w:numFmt w:val="decimal"/>
      <w:lvlText w:val=""/>
      <w:lvlJc w:val="left"/>
    </w:lvl>
    <w:lvl w:ilvl="5" w:tplc="266EA9D2">
      <w:numFmt w:val="decimal"/>
      <w:lvlText w:val=""/>
      <w:lvlJc w:val="left"/>
    </w:lvl>
    <w:lvl w:ilvl="6" w:tplc="890E4F54">
      <w:numFmt w:val="decimal"/>
      <w:lvlText w:val=""/>
      <w:lvlJc w:val="left"/>
    </w:lvl>
    <w:lvl w:ilvl="7" w:tplc="C7E06EBE">
      <w:numFmt w:val="decimal"/>
      <w:lvlText w:val=""/>
      <w:lvlJc w:val="left"/>
    </w:lvl>
    <w:lvl w:ilvl="8" w:tplc="12F2481C">
      <w:numFmt w:val="decimal"/>
      <w:lvlText w:val=""/>
      <w:lvlJc w:val="left"/>
    </w:lvl>
  </w:abstractNum>
  <w:abstractNum w:abstractNumId="3" w15:restartNumberingAfterBreak="0">
    <w:nsid w:val="00005AF1"/>
    <w:multiLevelType w:val="hybridMultilevel"/>
    <w:tmpl w:val="BAB4300E"/>
    <w:lvl w:ilvl="0" w:tplc="0776A5C4">
      <w:start w:val="1"/>
      <w:numFmt w:val="bullet"/>
      <w:lvlText w:val="В"/>
      <w:lvlJc w:val="left"/>
    </w:lvl>
    <w:lvl w:ilvl="1" w:tplc="C71E827E">
      <w:numFmt w:val="decimal"/>
      <w:lvlText w:val=""/>
      <w:lvlJc w:val="left"/>
    </w:lvl>
    <w:lvl w:ilvl="2" w:tplc="AD90DCFC">
      <w:numFmt w:val="decimal"/>
      <w:lvlText w:val=""/>
      <w:lvlJc w:val="left"/>
    </w:lvl>
    <w:lvl w:ilvl="3" w:tplc="3EC467E8">
      <w:numFmt w:val="decimal"/>
      <w:lvlText w:val=""/>
      <w:lvlJc w:val="left"/>
    </w:lvl>
    <w:lvl w:ilvl="4" w:tplc="CBE0CD4A">
      <w:numFmt w:val="decimal"/>
      <w:lvlText w:val=""/>
      <w:lvlJc w:val="left"/>
    </w:lvl>
    <w:lvl w:ilvl="5" w:tplc="2AA8D908">
      <w:numFmt w:val="decimal"/>
      <w:lvlText w:val=""/>
      <w:lvlJc w:val="left"/>
    </w:lvl>
    <w:lvl w:ilvl="6" w:tplc="BC2C8C38">
      <w:numFmt w:val="decimal"/>
      <w:lvlText w:val=""/>
      <w:lvlJc w:val="left"/>
    </w:lvl>
    <w:lvl w:ilvl="7" w:tplc="C8B8F314">
      <w:numFmt w:val="decimal"/>
      <w:lvlText w:val=""/>
      <w:lvlJc w:val="left"/>
    </w:lvl>
    <w:lvl w:ilvl="8" w:tplc="0A9419CC">
      <w:numFmt w:val="decimal"/>
      <w:lvlText w:val=""/>
      <w:lvlJc w:val="left"/>
    </w:lvl>
  </w:abstractNum>
  <w:abstractNum w:abstractNumId="4" w15:restartNumberingAfterBreak="0">
    <w:nsid w:val="00005F90"/>
    <w:multiLevelType w:val="hybridMultilevel"/>
    <w:tmpl w:val="3E521FF2"/>
    <w:lvl w:ilvl="0" w:tplc="EFE81BE8">
      <w:start w:val="1"/>
      <w:numFmt w:val="decimal"/>
      <w:lvlText w:val="%1."/>
      <w:lvlJc w:val="left"/>
    </w:lvl>
    <w:lvl w:ilvl="1" w:tplc="1CD8D442">
      <w:numFmt w:val="decimal"/>
      <w:lvlText w:val=""/>
      <w:lvlJc w:val="left"/>
    </w:lvl>
    <w:lvl w:ilvl="2" w:tplc="868E9580">
      <w:numFmt w:val="decimal"/>
      <w:lvlText w:val=""/>
      <w:lvlJc w:val="left"/>
    </w:lvl>
    <w:lvl w:ilvl="3" w:tplc="E5462DCC">
      <w:numFmt w:val="decimal"/>
      <w:lvlText w:val=""/>
      <w:lvlJc w:val="left"/>
    </w:lvl>
    <w:lvl w:ilvl="4" w:tplc="6840CF5E">
      <w:numFmt w:val="decimal"/>
      <w:lvlText w:val=""/>
      <w:lvlJc w:val="left"/>
    </w:lvl>
    <w:lvl w:ilvl="5" w:tplc="BF18A986">
      <w:numFmt w:val="decimal"/>
      <w:lvlText w:val=""/>
      <w:lvlJc w:val="left"/>
    </w:lvl>
    <w:lvl w:ilvl="6" w:tplc="EFEE4110">
      <w:numFmt w:val="decimal"/>
      <w:lvlText w:val=""/>
      <w:lvlJc w:val="left"/>
    </w:lvl>
    <w:lvl w:ilvl="7" w:tplc="74EAC436">
      <w:numFmt w:val="decimal"/>
      <w:lvlText w:val=""/>
      <w:lvlJc w:val="left"/>
    </w:lvl>
    <w:lvl w:ilvl="8" w:tplc="CBB21C4A">
      <w:numFmt w:val="decimal"/>
      <w:lvlText w:val=""/>
      <w:lvlJc w:val="left"/>
    </w:lvl>
  </w:abstractNum>
  <w:abstractNum w:abstractNumId="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952"/>
    <w:multiLevelType w:val="hybridMultilevel"/>
    <w:tmpl w:val="70D8A3FE"/>
    <w:lvl w:ilvl="0" w:tplc="C0169CA4">
      <w:start w:val="1"/>
      <w:numFmt w:val="bullet"/>
      <w:lvlText w:val="В"/>
      <w:lvlJc w:val="left"/>
    </w:lvl>
    <w:lvl w:ilvl="1" w:tplc="B3320D38">
      <w:numFmt w:val="decimal"/>
      <w:lvlText w:val=""/>
      <w:lvlJc w:val="left"/>
    </w:lvl>
    <w:lvl w:ilvl="2" w:tplc="7C44B636">
      <w:numFmt w:val="decimal"/>
      <w:lvlText w:val=""/>
      <w:lvlJc w:val="left"/>
    </w:lvl>
    <w:lvl w:ilvl="3" w:tplc="A6DCCA42">
      <w:numFmt w:val="decimal"/>
      <w:lvlText w:val=""/>
      <w:lvlJc w:val="left"/>
    </w:lvl>
    <w:lvl w:ilvl="4" w:tplc="BADAE330">
      <w:numFmt w:val="decimal"/>
      <w:lvlText w:val=""/>
      <w:lvlJc w:val="left"/>
    </w:lvl>
    <w:lvl w:ilvl="5" w:tplc="3C644522">
      <w:numFmt w:val="decimal"/>
      <w:lvlText w:val=""/>
      <w:lvlJc w:val="left"/>
    </w:lvl>
    <w:lvl w:ilvl="6" w:tplc="A3CA2AC4">
      <w:numFmt w:val="decimal"/>
      <w:lvlText w:val=""/>
      <w:lvlJc w:val="left"/>
    </w:lvl>
    <w:lvl w:ilvl="7" w:tplc="24182C96">
      <w:numFmt w:val="decimal"/>
      <w:lvlText w:val=""/>
      <w:lvlJc w:val="left"/>
    </w:lvl>
    <w:lvl w:ilvl="8" w:tplc="C156AD20">
      <w:numFmt w:val="decimal"/>
      <w:lvlText w:val=""/>
      <w:lvlJc w:val="left"/>
    </w:lvl>
  </w:abstractNum>
  <w:abstractNum w:abstractNumId="7" w15:restartNumberingAfterBreak="0">
    <w:nsid w:val="00006DF1"/>
    <w:multiLevelType w:val="hybridMultilevel"/>
    <w:tmpl w:val="FD123B6A"/>
    <w:lvl w:ilvl="0" w:tplc="E07E06CC">
      <w:start w:val="1"/>
      <w:numFmt w:val="bullet"/>
      <w:lvlText w:val="в"/>
      <w:lvlJc w:val="left"/>
    </w:lvl>
    <w:lvl w:ilvl="1" w:tplc="2FAC3CA8">
      <w:numFmt w:val="decimal"/>
      <w:lvlText w:val=""/>
      <w:lvlJc w:val="left"/>
    </w:lvl>
    <w:lvl w:ilvl="2" w:tplc="4E14C6CC">
      <w:numFmt w:val="decimal"/>
      <w:lvlText w:val=""/>
      <w:lvlJc w:val="left"/>
    </w:lvl>
    <w:lvl w:ilvl="3" w:tplc="F8101C40">
      <w:numFmt w:val="decimal"/>
      <w:lvlText w:val=""/>
      <w:lvlJc w:val="left"/>
    </w:lvl>
    <w:lvl w:ilvl="4" w:tplc="3AA67CF2">
      <w:numFmt w:val="decimal"/>
      <w:lvlText w:val=""/>
      <w:lvlJc w:val="left"/>
    </w:lvl>
    <w:lvl w:ilvl="5" w:tplc="ECFAD656">
      <w:numFmt w:val="decimal"/>
      <w:lvlText w:val=""/>
      <w:lvlJc w:val="left"/>
    </w:lvl>
    <w:lvl w:ilvl="6" w:tplc="4B205930">
      <w:numFmt w:val="decimal"/>
      <w:lvlText w:val=""/>
      <w:lvlJc w:val="left"/>
    </w:lvl>
    <w:lvl w:ilvl="7" w:tplc="FAD8E2D6">
      <w:numFmt w:val="decimal"/>
      <w:lvlText w:val=""/>
      <w:lvlJc w:val="left"/>
    </w:lvl>
    <w:lvl w:ilvl="8" w:tplc="B882E7D6">
      <w:numFmt w:val="decimal"/>
      <w:lvlText w:val=""/>
      <w:lvlJc w:val="left"/>
    </w:lvl>
  </w:abstractNum>
  <w:abstractNum w:abstractNumId="8" w15:restartNumberingAfterBreak="0">
    <w:nsid w:val="000072AE"/>
    <w:multiLevelType w:val="hybridMultilevel"/>
    <w:tmpl w:val="27704626"/>
    <w:lvl w:ilvl="0" w:tplc="8146CBEC">
      <w:start w:val="1"/>
      <w:numFmt w:val="bullet"/>
      <w:lvlText w:val="И"/>
      <w:lvlJc w:val="left"/>
    </w:lvl>
    <w:lvl w:ilvl="1" w:tplc="BE5EBFC0">
      <w:numFmt w:val="decimal"/>
      <w:lvlText w:val=""/>
      <w:lvlJc w:val="left"/>
    </w:lvl>
    <w:lvl w:ilvl="2" w:tplc="CC2A185E">
      <w:numFmt w:val="decimal"/>
      <w:lvlText w:val=""/>
      <w:lvlJc w:val="left"/>
    </w:lvl>
    <w:lvl w:ilvl="3" w:tplc="1EA893BC">
      <w:numFmt w:val="decimal"/>
      <w:lvlText w:val=""/>
      <w:lvlJc w:val="left"/>
    </w:lvl>
    <w:lvl w:ilvl="4" w:tplc="3848ABD0">
      <w:numFmt w:val="decimal"/>
      <w:lvlText w:val=""/>
      <w:lvlJc w:val="left"/>
    </w:lvl>
    <w:lvl w:ilvl="5" w:tplc="BE8C7FE6">
      <w:numFmt w:val="decimal"/>
      <w:lvlText w:val=""/>
      <w:lvlJc w:val="left"/>
    </w:lvl>
    <w:lvl w:ilvl="6" w:tplc="2FA40978">
      <w:numFmt w:val="decimal"/>
      <w:lvlText w:val=""/>
      <w:lvlJc w:val="left"/>
    </w:lvl>
    <w:lvl w:ilvl="7" w:tplc="A3209740">
      <w:numFmt w:val="decimal"/>
      <w:lvlText w:val=""/>
      <w:lvlJc w:val="left"/>
    </w:lvl>
    <w:lvl w:ilvl="8" w:tplc="FEBC1024">
      <w:numFmt w:val="decimal"/>
      <w:lvlText w:val=""/>
      <w:lvlJc w:val="left"/>
    </w:lvl>
  </w:abstractNum>
  <w:abstractNum w:abstractNumId="9" w15:restartNumberingAfterBreak="0">
    <w:nsid w:val="1D161B4A"/>
    <w:multiLevelType w:val="hybridMultilevel"/>
    <w:tmpl w:val="92BE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2F"/>
    <w:rsid w:val="00072667"/>
    <w:rsid w:val="000864CD"/>
    <w:rsid w:val="000B61E2"/>
    <w:rsid w:val="000E2E41"/>
    <w:rsid w:val="00173519"/>
    <w:rsid w:val="00196590"/>
    <w:rsid w:val="001A7028"/>
    <w:rsid w:val="001D14D0"/>
    <w:rsid w:val="001E0151"/>
    <w:rsid w:val="001F1811"/>
    <w:rsid w:val="001F2A09"/>
    <w:rsid w:val="00213110"/>
    <w:rsid w:val="00252F40"/>
    <w:rsid w:val="00254F15"/>
    <w:rsid w:val="002D68C1"/>
    <w:rsid w:val="0030633A"/>
    <w:rsid w:val="003642FC"/>
    <w:rsid w:val="00382980"/>
    <w:rsid w:val="0039194B"/>
    <w:rsid w:val="003D1EEF"/>
    <w:rsid w:val="003F74D4"/>
    <w:rsid w:val="00430FBF"/>
    <w:rsid w:val="004437CD"/>
    <w:rsid w:val="0047662B"/>
    <w:rsid w:val="00483463"/>
    <w:rsid w:val="00494C9B"/>
    <w:rsid w:val="004B214D"/>
    <w:rsid w:val="004E16B3"/>
    <w:rsid w:val="004F41E1"/>
    <w:rsid w:val="00531E44"/>
    <w:rsid w:val="00533D36"/>
    <w:rsid w:val="00551379"/>
    <w:rsid w:val="00562801"/>
    <w:rsid w:val="005A74D9"/>
    <w:rsid w:val="005C35B8"/>
    <w:rsid w:val="00611987"/>
    <w:rsid w:val="00613173"/>
    <w:rsid w:val="00613C17"/>
    <w:rsid w:val="00632857"/>
    <w:rsid w:val="00651112"/>
    <w:rsid w:val="00663EAA"/>
    <w:rsid w:val="00672EA3"/>
    <w:rsid w:val="006908EC"/>
    <w:rsid w:val="006B72EC"/>
    <w:rsid w:val="00704E8C"/>
    <w:rsid w:val="00731DCF"/>
    <w:rsid w:val="007443AA"/>
    <w:rsid w:val="0078322E"/>
    <w:rsid w:val="007A2136"/>
    <w:rsid w:val="007B464C"/>
    <w:rsid w:val="00807AC1"/>
    <w:rsid w:val="00812577"/>
    <w:rsid w:val="008218B1"/>
    <w:rsid w:val="008575B7"/>
    <w:rsid w:val="008657BB"/>
    <w:rsid w:val="008A0532"/>
    <w:rsid w:val="008A342D"/>
    <w:rsid w:val="008C6C20"/>
    <w:rsid w:val="00904C8F"/>
    <w:rsid w:val="009826B8"/>
    <w:rsid w:val="00A56568"/>
    <w:rsid w:val="00AE5094"/>
    <w:rsid w:val="00B0703A"/>
    <w:rsid w:val="00B212CC"/>
    <w:rsid w:val="00B74F27"/>
    <w:rsid w:val="00BA5AAA"/>
    <w:rsid w:val="00BB1E08"/>
    <w:rsid w:val="00BE57F8"/>
    <w:rsid w:val="00BF16AF"/>
    <w:rsid w:val="00C12B5C"/>
    <w:rsid w:val="00C44EA8"/>
    <w:rsid w:val="00C5353F"/>
    <w:rsid w:val="00C90786"/>
    <w:rsid w:val="00CB013C"/>
    <w:rsid w:val="00CB241A"/>
    <w:rsid w:val="00CB4489"/>
    <w:rsid w:val="00CC5AC2"/>
    <w:rsid w:val="00CD0F71"/>
    <w:rsid w:val="00D01FA1"/>
    <w:rsid w:val="00D27285"/>
    <w:rsid w:val="00D5027D"/>
    <w:rsid w:val="00DA624C"/>
    <w:rsid w:val="00DB682F"/>
    <w:rsid w:val="00DB6B73"/>
    <w:rsid w:val="00DC3364"/>
    <w:rsid w:val="00DD2FBB"/>
    <w:rsid w:val="00DE4232"/>
    <w:rsid w:val="00EA486B"/>
    <w:rsid w:val="00EC2AA1"/>
    <w:rsid w:val="00ED0075"/>
    <w:rsid w:val="00ED1D8A"/>
    <w:rsid w:val="00EF746D"/>
    <w:rsid w:val="00F6397C"/>
    <w:rsid w:val="00F91652"/>
    <w:rsid w:val="00FA6DA7"/>
    <w:rsid w:val="00FA6DF9"/>
    <w:rsid w:val="00FF7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1D54"/>
  <w15:docId w15:val="{65EE11D6-BA73-4FA4-AD2F-4CD54897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82F"/>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paragraph" w:styleId="a4">
    <w:name w:val="Balloon Text"/>
    <w:basedOn w:val="a"/>
    <w:link w:val="a5"/>
    <w:uiPriority w:val="99"/>
    <w:semiHidden/>
    <w:unhideWhenUsed/>
    <w:rsid w:val="00BE57F8"/>
    <w:rPr>
      <w:rFonts w:ascii="Tahoma" w:hAnsi="Tahoma"/>
      <w:sz w:val="16"/>
      <w:szCs w:val="16"/>
    </w:rPr>
  </w:style>
  <w:style w:type="character" w:customStyle="1" w:styleId="a5">
    <w:name w:val="Текст выноски Знак"/>
    <w:link w:val="a4"/>
    <w:uiPriority w:val="99"/>
    <w:semiHidden/>
    <w:rsid w:val="00BE57F8"/>
    <w:rPr>
      <w:rFonts w:ascii="Tahoma" w:hAnsi="Tahoma" w:cs="Tahoma"/>
      <w:sz w:val="16"/>
      <w:szCs w:val="16"/>
    </w:rPr>
  </w:style>
  <w:style w:type="table" w:styleId="a6">
    <w:name w:val="Table Grid"/>
    <w:basedOn w:val="a1"/>
    <w:uiPriority w:val="59"/>
    <w:rsid w:val="00B070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rsid w:val="004F41E1"/>
    <w:pPr>
      <w:widowControl w:val="0"/>
      <w:suppressAutoHyphens/>
      <w:autoSpaceDE w:val="0"/>
      <w:spacing w:line="252" w:lineRule="exact"/>
      <w:jc w:val="center"/>
    </w:pPr>
    <w:rPr>
      <w:sz w:val="24"/>
      <w:szCs w:val="24"/>
      <w:lang w:eastAsia="zh-CN"/>
    </w:rPr>
  </w:style>
  <w:style w:type="character" w:customStyle="1" w:styleId="FontStyle17">
    <w:name w:val="Font Style17"/>
    <w:rsid w:val="004F41E1"/>
    <w:rPr>
      <w:rFonts w:ascii="Times New Roman" w:hAnsi="Times New Roman"/>
      <w:sz w:val="20"/>
    </w:rPr>
  </w:style>
  <w:style w:type="paragraph" w:styleId="HTML">
    <w:name w:val="HTML Preformatted"/>
    <w:basedOn w:val="a"/>
    <w:link w:val="HTML0"/>
    <w:rsid w:val="004F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locked/>
    <w:rsid w:val="004F41E1"/>
    <w:rPr>
      <w:rFonts w:ascii="Courier New" w:eastAsia="Calibri" w:hAnsi="Courier New" w:cs="Courier New"/>
      <w:lang w:val="ru-RU" w:eastAsia="ru-RU" w:bidi="ar-SA"/>
    </w:rPr>
  </w:style>
  <w:style w:type="paragraph" w:styleId="a7">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 Знак,Обычный (Web) Знак,Знак Знак3,Знак3"/>
    <w:basedOn w:val="a"/>
    <w:link w:val="a8"/>
    <w:rsid w:val="004F41E1"/>
    <w:pPr>
      <w:spacing w:before="100" w:beforeAutospacing="1" w:after="100" w:afterAutospacing="1"/>
    </w:pPr>
    <w:rPr>
      <w:rFonts w:eastAsia="Calibri"/>
      <w:sz w:val="24"/>
      <w:szCs w:val="24"/>
    </w:rPr>
  </w:style>
  <w:style w:type="character" w:customStyle="1" w:styleId="a8">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Знак1"/>
    <w:link w:val="a7"/>
    <w:locked/>
    <w:rsid w:val="004F41E1"/>
    <w:rPr>
      <w:rFonts w:eastAsia="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orniksse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rniksse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Links>
    <vt:vector size="6" baseType="variant">
      <vt:variant>
        <vt:i4>1638432</vt:i4>
      </vt:variant>
      <vt:variant>
        <vt:i4>0</vt:i4>
      </vt:variant>
      <vt:variant>
        <vt:i4>0</vt:i4>
      </vt:variant>
      <vt:variant>
        <vt:i4>5</vt:i4>
      </vt:variant>
      <vt:variant>
        <vt:lpwstr>mailto:sborniksseu@gmail.com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Наталья Владиславовна</dc:creator>
  <cp:lastModifiedBy>Михалева Оксана Леоновна</cp:lastModifiedBy>
  <cp:revision>2</cp:revision>
  <cp:lastPrinted>2018-09-14T10:57:00Z</cp:lastPrinted>
  <dcterms:created xsi:type="dcterms:W3CDTF">2020-07-07T06:14:00Z</dcterms:created>
  <dcterms:modified xsi:type="dcterms:W3CDTF">2020-07-07T06:14:00Z</dcterms:modified>
</cp:coreProperties>
</file>