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72" w:rsidRPr="00A4785E" w:rsidRDefault="00C65072" w:rsidP="007C356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5E">
        <w:rPr>
          <w:rFonts w:ascii="Times New Roman" w:hAnsi="Times New Roman" w:cs="Times New Roman"/>
          <w:b/>
          <w:sz w:val="24"/>
          <w:szCs w:val="24"/>
        </w:rPr>
        <w:t>ОСНОВНЫЕ РЕЗУЛЬТАТЫ НАУЧНО-ИССЛЕДОВАТЕЛЬСКОЙ ДЕЯТЕЛЬНОСТИ ЗА 2019 ГОД</w:t>
      </w:r>
    </w:p>
    <w:p w:rsidR="00A4785E" w:rsidRDefault="00A4785E" w:rsidP="007C35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072" w:rsidRPr="00A4785E" w:rsidRDefault="00A4785E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2019 году</w:t>
      </w:r>
      <w:r w:rsidR="00C65072" w:rsidRPr="00A4785E">
        <w:rPr>
          <w:rFonts w:ascii="Times New Roman" w:hAnsi="Times New Roman" w:cs="Times New Roman"/>
          <w:sz w:val="24"/>
          <w:szCs w:val="24"/>
        </w:rPr>
        <w:t xml:space="preserve"> научно-исследовательская деятельность </w:t>
      </w:r>
      <w:r w:rsidR="00767C66">
        <w:rPr>
          <w:rFonts w:ascii="Times New Roman" w:hAnsi="Times New Roman" w:cs="Times New Roman"/>
          <w:sz w:val="24"/>
          <w:szCs w:val="24"/>
        </w:rPr>
        <w:t>У</w:t>
      </w:r>
      <w:r w:rsidR="00C65072" w:rsidRPr="00A4785E">
        <w:rPr>
          <w:rFonts w:ascii="Times New Roman" w:hAnsi="Times New Roman" w:cs="Times New Roman"/>
          <w:sz w:val="24"/>
          <w:szCs w:val="24"/>
        </w:rPr>
        <w:t>ниверситета осуществля</w:t>
      </w:r>
      <w:r w:rsidR="00767C66">
        <w:rPr>
          <w:rFonts w:ascii="Times New Roman" w:hAnsi="Times New Roman" w:cs="Times New Roman"/>
          <w:sz w:val="24"/>
          <w:szCs w:val="24"/>
        </w:rPr>
        <w:t>лась</w:t>
      </w:r>
      <w:r w:rsidR="00C65072" w:rsidRPr="00A4785E">
        <w:rPr>
          <w:rFonts w:ascii="Times New Roman" w:hAnsi="Times New Roman" w:cs="Times New Roman"/>
          <w:sz w:val="24"/>
          <w:szCs w:val="24"/>
        </w:rPr>
        <w:t xml:space="preserve"> </w:t>
      </w:r>
      <w:r w:rsidR="00424BCA">
        <w:rPr>
          <w:rFonts w:ascii="Times New Roman" w:hAnsi="Times New Roman" w:cs="Times New Roman"/>
          <w:sz w:val="24"/>
          <w:szCs w:val="24"/>
        </w:rPr>
        <w:t>по</w:t>
      </w:r>
      <w:r w:rsidR="00CE7BB0">
        <w:rPr>
          <w:rFonts w:ascii="Times New Roman" w:hAnsi="Times New Roman" w:cs="Times New Roman"/>
          <w:sz w:val="24"/>
          <w:szCs w:val="24"/>
        </w:rPr>
        <w:t xml:space="preserve"> </w:t>
      </w:r>
      <w:r w:rsidR="00424BCA">
        <w:rPr>
          <w:rFonts w:ascii="Times New Roman" w:hAnsi="Times New Roman" w:cs="Times New Roman"/>
          <w:sz w:val="24"/>
          <w:szCs w:val="24"/>
        </w:rPr>
        <w:t>следующим направлениям</w:t>
      </w:r>
      <w:r w:rsidR="00C65072" w:rsidRPr="00A4785E">
        <w:rPr>
          <w:rFonts w:ascii="Times New Roman" w:hAnsi="Times New Roman" w:cs="Times New Roman"/>
          <w:sz w:val="24"/>
          <w:szCs w:val="24"/>
        </w:rPr>
        <w:t>:</w:t>
      </w:r>
    </w:p>
    <w:p w:rsidR="00424BCA" w:rsidRDefault="00C65072" w:rsidP="00F567C9">
      <w:pPr>
        <w:widowControl w:val="0"/>
        <w:numPr>
          <w:ilvl w:val="0"/>
          <w:numId w:val="1"/>
        </w:num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выполнени</w:t>
      </w:r>
      <w:r w:rsidR="00424BCA">
        <w:rPr>
          <w:rFonts w:ascii="Times New Roman" w:hAnsi="Times New Roman" w:cs="Times New Roman"/>
          <w:sz w:val="24"/>
          <w:szCs w:val="24"/>
        </w:rPr>
        <w:t>е</w:t>
      </w:r>
      <w:r w:rsidRPr="00A4785E">
        <w:rPr>
          <w:rFonts w:ascii="Times New Roman" w:hAnsi="Times New Roman" w:cs="Times New Roman"/>
          <w:sz w:val="24"/>
          <w:szCs w:val="24"/>
        </w:rPr>
        <w:t xml:space="preserve"> фундаментальных и прикладных научных исследований</w:t>
      </w:r>
      <w:r w:rsidR="00424BCA">
        <w:rPr>
          <w:rFonts w:ascii="Times New Roman" w:hAnsi="Times New Roman" w:cs="Times New Roman"/>
          <w:sz w:val="24"/>
          <w:szCs w:val="24"/>
        </w:rPr>
        <w:t>;</w:t>
      </w:r>
    </w:p>
    <w:p w:rsidR="00C65072" w:rsidRPr="00A4785E" w:rsidRDefault="00C65072" w:rsidP="00F567C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85E">
        <w:rPr>
          <w:rFonts w:ascii="Times New Roman" w:hAnsi="Times New Roman" w:cs="Times New Roman"/>
          <w:color w:val="000000"/>
          <w:sz w:val="24"/>
          <w:szCs w:val="24"/>
        </w:rPr>
        <w:t>публикаци</w:t>
      </w:r>
      <w:r w:rsidR="00CE7BB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4785E">
        <w:rPr>
          <w:rFonts w:ascii="Times New Roman" w:hAnsi="Times New Roman" w:cs="Times New Roman"/>
          <w:color w:val="000000"/>
          <w:sz w:val="24"/>
          <w:szCs w:val="24"/>
        </w:rPr>
        <w:t xml:space="preserve"> научных трудов по результатам научных исследований; </w:t>
      </w:r>
    </w:p>
    <w:p w:rsidR="00C65072" w:rsidRPr="00A4785E" w:rsidRDefault="00C65072" w:rsidP="00F567C9">
      <w:pPr>
        <w:widowControl w:val="0"/>
        <w:numPr>
          <w:ilvl w:val="0"/>
          <w:numId w:val="1"/>
        </w:numPr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85E">
        <w:rPr>
          <w:rFonts w:ascii="Times New Roman" w:hAnsi="Times New Roman" w:cs="Times New Roman"/>
          <w:sz w:val="24"/>
          <w:szCs w:val="24"/>
        </w:rPr>
        <w:t>проведени</w:t>
      </w:r>
      <w:r w:rsidR="00CE7BB0">
        <w:rPr>
          <w:rFonts w:ascii="Times New Roman" w:hAnsi="Times New Roman" w:cs="Times New Roman"/>
          <w:sz w:val="24"/>
          <w:szCs w:val="24"/>
        </w:rPr>
        <w:t>е</w:t>
      </w:r>
      <w:r w:rsidRPr="00A4785E">
        <w:rPr>
          <w:rFonts w:ascii="Times New Roman" w:hAnsi="Times New Roman" w:cs="Times New Roman"/>
          <w:sz w:val="24"/>
          <w:szCs w:val="24"/>
        </w:rPr>
        <w:t xml:space="preserve"> научных мероприятий;</w:t>
      </w:r>
    </w:p>
    <w:p w:rsidR="00C65072" w:rsidRPr="00A4785E" w:rsidRDefault="00C65072" w:rsidP="00F567C9">
      <w:pPr>
        <w:widowControl w:val="0"/>
        <w:numPr>
          <w:ilvl w:val="0"/>
          <w:numId w:val="1"/>
        </w:numPr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организаци</w:t>
      </w:r>
      <w:r w:rsidR="00CE7BB0">
        <w:rPr>
          <w:rFonts w:ascii="Times New Roman" w:hAnsi="Times New Roman" w:cs="Times New Roman"/>
          <w:sz w:val="24"/>
          <w:szCs w:val="24"/>
        </w:rPr>
        <w:t>я</w:t>
      </w:r>
      <w:r w:rsidRPr="00A4785E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 студентов и молодых ученых</w:t>
      </w:r>
      <w:r w:rsidR="00CE7BB0">
        <w:rPr>
          <w:rFonts w:ascii="Times New Roman" w:hAnsi="Times New Roman" w:cs="Times New Roman"/>
          <w:sz w:val="24"/>
          <w:szCs w:val="24"/>
        </w:rPr>
        <w:t>.</w:t>
      </w:r>
    </w:p>
    <w:p w:rsidR="00C75279" w:rsidRPr="00C75279" w:rsidRDefault="00C75279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279">
        <w:rPr>
          <w:rFonts w:ascii="Times New Roman" w:hAnsi="Times New Roman" w:cs="Times New Roman"/>
          <w:sz w:val="24"/>
          <w:szCs w:val="24"/>
        </w:rPr>
        <w:t xml:space="preserve">В Национальном рейтинге университетов по направлению «Исследования» СГЭУ </w:t>
      </w:r>
      <w:r w:rsidR="00D64618">
        <w:rPr>
          <w:rFonts w:ascii="Times New Roman" w:hAnsi="Times New Roman" w:cs="Times New Roman"/>
          <w:sz w:val="24"/>
          <w:szCs w:val="24"/>
        </w:rPr>
        <w:t>входит</w:t>
      </w:r>
      <w:r w:rsidRPr="00C75279">
        <w:rPr>
          <w:rFonts w:ascii="Times New Roman" w:hAnsi="Times New Roman" w:cs="Times New Roman"/>
          <w:sz w:val="24"/>
          <w:szCs w:val="24"/>
        </w:rPr>
        <w:t xml:space="preserve"> в сотню лучших университетов РФ (позиция 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5279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52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Рейтинг 2018 года -</w:t>
      </w:r>
      <w:r w:rsidRPr="00C75279">
        <w:rPr>
          <w:rFonts w:ascii="Times New Roman" w:hAnsi="Times New Roman" w:cs="Times New Roman"/>
          <w:sz w:val="24"/>
          <w:szCs w:val="24"/>
        </w:rPr>
        <w:t xml:space="preserve"> </w:t>
      </w:r>
      <w:r w:rsidRPr="00C75279">
        <w:rPr>
          <w:rFonts w:ascii="Times New Roman" w:hAnsi="Times New Roman" w:cs="Times New Roman"/>
          <w:sz w:val="24"/>
          <w:szCs w:val="24"/>
        </w:rPr>
        <w:t>позиция 82-85</w:t>
      </w:r>
      <w:r w:rsidR="00DD6C67">
        <w:rPr>
          <w:rFonts w:ascii="Times New Roman" w:hAnsi="Times New Roman" w:cs="Times New Roman"/>
          <w:sz w:val="24"/>
          <w:szCs w:val="24"/>
        </w:rPr>
        <w:t>.</w:t>
      </w:r>
    </w:p>
    <w:p w:rsidR="00F567C9" w:rsidRDefault="00F567C9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5E" w:rsidRPr="00A4785E" w:rsidRDefault="00A4785E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85E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r w:rsidR="003E65C0">
        <w:rPr>
          <w:rFonts w:ascii="Times New Roman" w:hAnsi="Times New Roman" w:cs="Times New Roman"/>
          <w:b/>
          <w:sz w:val="24"/>
          <w:szCs w:val="24"/>
        </w:rPr>
        <w:t>научных исследований</w:t>
      </w:r>
    </w:p>
    <w:p w:rsidR="00C65072" w:rsidRPr="00A4785E" w:rsidRDefault="00C65072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Самарский государственный экономический университет выступ</w:t>
      </w:r>
      <w:r w:rsidR="00A4785E" w:rsidRPr="00A4785E">
        <w:rPr>
          <w:rFonts w:ascii="Times New Roman" w:hAnsi="Times New Roman" w:cs="Times New Roman"/>
          <w:sz w:val="24"/>
          <w:szCs w:val="24"/>
        </w:rPr>
        <w:t>ил</w:t>
      </w:r>
      <w:r w:rsidRPr="00A4785E">
        <w:rPr>
          <w:rFonts w:ascii="Times New Roman" w:hAnsi="Times New Roman" w:cs="Times New Roman"/>
          <w:sz w:val="24"/>
          <w:szCs w:val="24"/>
        </w:rPr>
        <w:t xml:space="preserve"> исполнителем крупных научных проектов фундаментального и прикладного характера, выполняемых по заказу Министерства науки и высшего образования РФ, научных фондов, органов государственной власти и местного самоуправления, хозяйствующих субъектов. 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Структура выполненных НИР по источникам финансирования в 2019 году имеет следующий вид:</w:t>
      </w:r>
    </w:p>
    <w:p w:rsidR="00C65072" w:rsidRPr="00A4785E" w:rsidRDefault="00C65072" w:rsidP="00F567C9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из средств Министерства образования и науки Российской Федерации (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госзадание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>) – 34,77 %,</w:t>
      </w:r>
    </w:p>
    <w:p w:rsidR="00C65072" w:rsidRPr="00A4785E" w:rsidRDefault="00C65072" w:rsidP="00F567C9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из средств фондов поддержки научной, научно-технической и инновационной деятельности – 10,10 %,</w:t>
      </w:r>
    </w:p>
    <w:p w:rsidR="00C65072" w:rsidRPr="00A4785E" w:rsidRDefault="00C65072" w:rsidP="00F567C9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из средств субъектов РФ, местных бюджетов – 10,63 %,</w:t>
      </w:r>
    </w:p>
    <w:p w:rsidR="00C65072" w:rsidRPr="00A4785E" w:rsidRDefault="00C65072" w:rsidP="00F567C9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из средств российских хозяйствующих субъектов – 39,64 %, </w:t>
      </w:r>
    </w:p>
    <w:p w:rsidR="00C65072" w:rsidRPr="00A4785E" w:rsidRDefault="00C65072" w:rsidP="00F567C9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 из зарубежных источников – 4,86 %.</w:t>
      </w:r>
    </w:p>
    <w:p w:rsidR="00C65072" w:rsidRPr="00A4785E" w:rsidRDefault="00C65072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За отчетный период в рамках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Министерства науки и высшего образования РФ </w:t>
      </w:r>
      <w:r w:rsidR="00A4785E" w:rsidRPr="00A4785E">
        <w:rPr>
          <w:rFonts w:ascii="Times New Roman" w:hAnsi="Times New Roman" w:cs="Times New Roman"/>
          <w:sz w:val="24"/>
          <w:szCs w:val="24"/>
        </w:rPr>
        <w:t>проводились две</w:t>
      </w:r>
      <w:r w:rsidRPr="00A4785E">
        <w:rPr>
          <w:rFonts w:ascii="Times New Roman" w:hAnsi="Times New Roman" w:cs="Times New Roman"/>
          <w:sz w:val="24"/>
          <w:szCs w:val="24"/>
        </w:rPr>
        <w:t xml:space="preserve"> научно-исследовательские работы:</w:t>
      </w:r>
    </w:p>
    <w:p w:rsidR="00C65072" w:rsidRPr="00A4785E" w:rsidRDefault="00C65072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1. Проект «Разработка методов и информационных технологий макроэкономического моделирования и стратегического планирования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развития топливно-энергетического комплекса субъекта Российской Федерации».</w:t>
      </w:r>
    </w:p>
    <w:p w:rsidR="00C65072" w:rsidRPr="00A4785E" w:rsidRDefault="00C65072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reeSerif" w:hAnsi="Times New Roman" w:cs="Times New Roman"/>
          <w:sz w:val="24"/>
          <w:szCs w:val="24"/>
          <w:lang w:eastAsia="ru-RU"/>
        </w:rPr>
      </w:pPr>
      <w:r w:rsidRPr="00A4785E">
        <w:rPr>
          <w:rFonts w:ascii="Times New Roman" w:hAnsi="Times New Roman" w:cs="Times New Roman"/>
          <w:sz w:val="24"/>
          <w:szCs w:val="24"/>
        </w:rPr>
        <w:t>2. Проект «Управление изменениями в системе высшего образования на основе концепции устойчивого развития и согласования интересов».</w:t>
      </w:r>
    </w:p>
    <w:p w:rsidR="00A4785E" w:rsidRPr="00A4785E" w:rsidRDefault="00A4785E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Важным направлением развития научно-исследовательской деятельности университета стало также проведение прикладных научных исследований по заказу органов государственной власти и местного самоуправления и хозяйствующих субъектов. </w:t>
      </w:r>
    </w:p>
    <w:p w:rsidR="00A4785E" w:rsidRPr="00A4785E" w:rsidRDefault="00A4785E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В 2019 г. Самарский государственный экономический университет выступил ключевым куратором и разработчиком стратегий социально-экономического развития территорий Самарского региона – были разработаны стратегии социально-экономического развития 9 муниципальных районов Самарской области (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Елховского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Исаклинского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Камышлинского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Клявлинского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, Красноярского,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Пестравского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Челно-Вершинского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Шигонского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районов) и 2 городских округов Самарской области (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. Октябрьск,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. Похвистнево,). Заказчиками указанных научных исследований выступили органы местного самоуправления соответствующих муниципальных образований. </w:t>
      </w:r>
    </w:p>
    <w:p w:rsidR="00A4785E" w:rsidRPr="00A4785E" w:rsidRDefault="00A4785E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В 2019 году научными коллективами СГЭУ проводились крупные исследования в интересах органов государственной власти Самарской области и Санкт-Петербурга:</w:t>
      </w:r>
    </w:p>
    <w:p w:rsidR="00A4785E" w:rsidRPr="00A4785E" w:rsidRDefault="00A4785E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- НИР «Интегрированная система информационно-аналитического обеспечения деятельности исполнительных органов государственной власти Санкт-Петербурга» - по заказу Санкт-Петербургского государственного унитарного предприятия "Санкт-Петербургский информационно-аналитический центр";</w:t>
      </w:r>
    </w:p>
    <w:p w:rsidR="00A4785E" w:rsidRPr="00A4785E" w:rsidRDefault="00A4785E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 НИР «Научное обоснование управления земельными ресурсами СП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Тучубаевский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</w:t>
      </w:r>
      <w:r w:rsidRPr="00A4785E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Балтачевского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 в целях рационального использования, охраны земель и повышения почвенного плодородия» - по заказу ФГБУ САС «Самарская»;</w:t>
      </w:r>
    </w:p>
    <w:p w:rsidR="00A4785E" w:rsidRPr="00A4785E" w:rsidRDefault="00A4785E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 НИР «Научное обоснование управления земельными ресурсами СП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Нижнекарышевский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Балтачевского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 в целях рационального использования, охраны земель и повышения почвенного плодородия» - по заказу ФГБУ САС «Самарская»;</w:t>
      </w:r>
    </w:p>
    <w:p w:rsidR="00A4785E" w:rsidRPr="00A4785E" w:rsidRDefault="00A4785E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 НИР «Научное обоснование управления земельными ресурсами СП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Штандинский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Балтачевского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 в целях рационального использования, охраны земель и повышения почвенного плодородия» - по заказу ФГБУ САС «Самарская»;</w:t>
      </w:r>
    </w:p>
    <w:p w:rsidR="00A4785E" w:rsidRPr="00A4785E" w:rsidRDefault="00A4785E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- НИР «Создание инвестиционного паспорта городского округа Самара» - по заказу Департамента экономического развития, инвестиций и торговли Администрации городского округа Самара;</w:t>
      </w:r>
    </w:p>
    <w:p w:rsidR="00A4785E" w:rsidRPr="00A4785E" w:rsidRDefault="00A4785E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- НИР «Проведение маркетинговых исследований и разработка концепции комплексного развития территории горнолыжной базы «Чайка»» - по заказу Департамента экономического развития, инвестиций и торговли Администрации городского округа Самара.</w:t>
      </w:r>
    </w:p>
    <w:p w:rsidR="00A4785E" w:rsidRPr="00A4785E" w:rsidRDefault="00A4785E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В 2019 году выполнялись научные исследования в области экономики, менеджмента, правового регулирования по заказу предприятий различных отраслей. Наиболее крупными заказчиками НИР из числа хозяйствующих субъектов выступили: ЗАО НПО «Конкорд-СК», ООО «Производственно-промышленное объединение «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Стройкомплект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», ООО «Строительные технологии», ООО «М </w:t>
      </w:r>
      <w:proofErr w:type="spellStart"/>
      <w:r w:rsidR="00987483">
        <w:rPr>
          <w:rFonts w:ascii="Times New Roman" w:hAnsi="Times New Roman" w:cs="Times New Roman"/>
          <w:sz w:val="24"/>
          <w:szCs w:val="24"/>
        </w:rPr>
        <w:t>А</w:t>
      </w:r>
      <w:r w:rsidRPr="00A4785E">
        <w:rPr>
          <w:rFonts w:ascii="Times New Roman" w:hAnsi="Times New Roman" w:cs="Times New Roman"/>
          <w:sz w:val="24"/>
          <w:szCs w:val="24"/>
        </w:rPr>
        <w:t>втомотив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Рус», ООО «Аудиторская фирма «Константа»», ООО «Строительная компания "Виват"», ООО «Центр научных исследований и консалтинга», НО «АПИ» и другие.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bookmarkStart w:id="0" w:name="_GoBack"/>
      <w:bookmarkEnd w:id="0"/>
      <w:r w:rsidRPr="00A4785E">
        <w:rPr>
          <w:rFonts w:ascii="Times New Roman" w:hAnsi="Times New Roman" w:cs="Times New Roman"/>
          <w:spacing w:val="-6"/>
          <w:sz w:val="24"/>
          <w:szCs w:val="24"/>
        </w:rPr>
        <w:t>Всего в 2019 году было выиграно 8 грантов Российского фонда фундаментальных исследований на общую сумму 3 570, 0 тыс. руб.:</w:t>
      </w:r>
    </w:p>
    <w:p w:rsidR="00C65072" w:rsidRPr="00A4785E" w:rsidRDefault="00C65072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1. Грант в рамках Конкурса проектов фундаментальных исследований 2019 года за научно-исследовательский проект «Теоретические и практические проблемы промышленной политики развития государственно-частного партнерства и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>-частного партнерства в инновационной среде».</w:t>
      </w:r>
    </w:p>
    <w:p w:rsidR="00C65072" w:rsidRPr="00A4785E" w:rsidRDefault="00C65072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2. Грант в рамках Конкурса проектов фундаментальных исследований 2019 года за научно-исследовательский проект «Моделирование процессов интеграции отдельных регионов в систему мирохозяйственных связей».</w:t>
      </w:r>
    </w:p>
    <w:p w:rsidR="00C65072" w:rsidRPr="00A4785E" w:rsidRDefault="00C65072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3. Грант в рамках Конкурса проектов фундаментальных исследований 2019 года, проводимый Российским фондом фундаментальных исследований совместно с Правительством Самарской области за научно-исследовательский проект «Семейные архивы: проблемы реконструкции и археографии (на примере архива Ю.В.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Буторовой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>)».</w:t>
      </w:r>
    </w:p>
    <w:p w:rsidR="00C65072" w:rsidRPr="00A4785E" w:rsidRDefault="00C65072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4. Грант в рамках Конкурса проектов фундаментальных исследований 2019 года, проводимый Российским фондом фундаментальных исследований совместно с Правительством Самарской области за научно-исследовательский проект «Опыт социального проектирования в сфере высшего экономического образования Самарского края первой половины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ХХв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>.».</w:t>
      </w:r>
    </w:p>
    <w:p w:rsidR="00C65072" w:rsidRPr="00A4785E" w:rsidRDefault="00C65072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5. Грант в рамках Конкурса проектов фундаментальных исследований 2019 года, проводимый Российским фондом фундаментальных исследований совместно с Правительством Самарской области за научно-исследовательский проект «Готовность местных сообществ к развитию совместного потребления и управления бытовыми отходами посредством развития информационных технологий как стратегический фактор влияния на социально-экономическое развитие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>. Самара».</w:t>
      </w:r>
    </w:p>
    <w:p w:rsidR="00C65072" w:rsidRPr="00A4785E" w:rsidRDefault="00C65072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6. Грант в рамках Конкурса проектов фундаментальных исследований 2019 года, проводимый Российским фондом фундаментальных исследований совместно с Правительством Самарской области за научно-исследовательский проект «Семейные </w:t>
      </w:r>
      <w:r w:rsidRPr="00A4785E">
        <w:rPr>
          <w:rFonts w:ascii="Times New Roman" w:hAnsi="Times New Roman" w:cs="Times New Roman"/>
          <w:sz w:val="24"/>
          <w:szCs w:val="24"/>
        </w:rPr>
        <w:lastRenderedPageBreak/>
        <w:t xml:space="preserve">архивы: проблемы реконструкции и археографии (на примере архива Ю.В.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Буторовой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>)».</w:t>
      </w:r>
    </w:p>
    <w:p w:rsidR="00C65072" w:rsidRPr="00A4785E" w:rsidRDefault="00C65072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7. Грант в рамках Конкурса проектов фундаментальных исследований 2019 года, проводимый Российским фондом фундаментальных исследований совместно с Правительством Самарской области за научно-исследовательский проект «Опыт социального проектирования в сфере высшего экономического образования Самарского края первой половины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ХХв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>.».</w:t>
      </w:r>
    </w:p>
    <w:p w:rsidR="00C65072" w:rsidRPr="00A4785E" w:rsidRDefault="00C65072" w:rsidP="00F56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8. Грант в рамках Конкурса проектов фундаментальных исследований 2019 года, проводимый Российским фондом фундаментальных исследований совместно с Правительством Самарской области за научно-исследовательский проект «Готовность местных сообществ к развитию совместного потребления и управления бытовыми отходами посредством развития информационных технологий как стратегический фактор влияния на социально-экономическое развитие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>. Самара».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В 2019г. продолжилась работа по реализации 2-х международных научно-исследовательских проекта: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 «Умные цепи поставок», за счет средств гранта фонда UNIGE (Швейцария), который был выигран Управлением по международному сотрудничеству и кафедрой коммерции, сервиса и туризма, в сотрудничестве с Высшей школой бизнеса АРК (г.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Невшатель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>, Швейцария);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 - </w:t>
      </w:r>
      <w:r w:rsidRPr="00A4785E">
        <w:rPr>
          <w:rFonts w:ascii="Times New Roman" w:hAnsi="Times New Roman" w:cs="Times New Roman"/>
          <w:sz w:val="24"/>
          <w:szCs w:val="24"/>
        </w:rPr>
        <w:t>«Повышение интеграции высшего образования и корпоративного сектора в соответствии с новым социальным окружением»</w:t>
      </w:r>
      <w:r w:rsidRPr="00A4785E">
        <w:rPr>
          <w:rFonts w:ascii="Times New Roman" w:hAnsi="Times New Roman" w:cs="Times New Roman"/>
          <w:sz w:val="24"/>
          <w:szCs w:val="24"/>
        </w:rPr>
        <w:t xml:space="preserve">, финансируемого программой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В 2019 году выигран международный грант РФФИ и Фонда «За русский язык и культуру» в Венгрии: проект «Моделирование процессов интеграции отдельных регионов в систему мирохозяйственных связей».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Поддержан в 2019 году и начал реализовывается проект «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CityZens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», который был </w:t>
      </w:r>
      <w:proofErr w:type="gramStart"/>
      <w:r w:rsidRPr="00A4785E">
        <w:rPr>
          <w:rFonts w:ascii="Times New Roman" w:hAnsi="Times New Roman" w:cs="Times New Roman"/>
          <w:sz w:val="24"/>
          <w:szCs w:val="24"/>
        </w:rPr>
        <w:t>выигран  Управлением</w:t>
      </w:r>
      <w:proofErr w:type="gramEnd"/>
      <w:r w:rsidRPr="00A4785E">
        <w:rPr>
          <w:rFonts w:ascii="Times New Roman" w:hAnsi="Times New Roman" w:cs="Times New Roman"/>
          <w:sz w:val="24"/>
          <w:szCs w:val="24"/>
        </w:rPr>
        <w:t xml:space="preserve"> международного сотрудничества совместно с кафедрой прикладного менеджмента  за счет средств гранта фонта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Movetia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(Швейцария), в сотрудничестве с Высшей школой бизнеса АРК (г.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Невшатель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, Швейцария) и Высшей школой экономики (г. Базель, Швейцария). </w:t>
      </w:r>
    </w:p>
    <w:p w:rsidR="00F567C9" w:rsidRDefault="00F567C9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85E">
        <w:rPr>
          <w:rFonts w:ascii="Times New Roman" w:hAnsi="Times New Roman" w:cs="Times New Roman"/>
          <w:b/>
          <w:sz w:val="24"/>
          <w:szCs w:val="24"/>
        </w:rPr>
        <w:t>Организация и</w:t>
      </w:r>
      <w:r w:rsidR="00F567C9">
        <w:rPr>
          <w:rFonts w:ascii="Times New Roman" w:hAnsi="Times New Roman" w:cs="Times New Roman"/>
          <w:b/>
          <w:sz w:val="24"/>
          <w:szCs w:val="24"/>
        </w:rPr>
        <w:t xml:space="preserve"> проведение научных мероприятий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В 2019 г. Самарский государственный экономический университет выступил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коммуникационно-знаниевой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площадкой для научной общественности, бизнес-сообщества и структур власти Самарского региона. На базе СГЭУ было проведено свыше 15 научных мероприятий международного, всероссийского, регионального уровней, в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>. наиболее крупные из них: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 </w:t>
      </w:r>
      <w:r w:rsidRPr="00A4785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4785E">
        <w:rPr>
          <w:rFonts w:ascii="Times New Roman" w:hAnsi="Times New Roman" w:cs="Times New Roman"/>
          <w:sz w:val="24"/>
          <w:szCs w:val="24"/>
        </w:rPr>
        <w:t xml:space="preserve"> Международный научно-инновационный форум «Как выжить в цифровую эпоху», который объединил 5 тематических площадок: «Экономические аспекты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управления предприятием», «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городов и регионов: возможности и риски», «Цифровая трансформация общества: проблемы и перспективы», «Форсаж развития системы управления в условиях глобализации кризисов», «Международные научные и культурные коммуникации: экономика и право». В форуме приняли участие свыше 2000 </w:t>
      </w:r>
      <w:proofErr w:type="gramStart"/>
      <w:r w:rsidRPr="00A4785E">
        <w:rPr>
          <w:rFonts w:ascii="Times New Roman" w:hAnsi="Times New Roman" w:cs="Times New Roman"/>
          <w:sz w:val="24"/>
          <w:szCs w:val="24"/>
        </w:rPr>
        <w:t>участников  из</w:t>
      </w:r>
      <w:proofErr w:type="gramEnd"/>
      <w:r w:rsidRPr="00A4785E">
        <w:rPr>
          <w:rFonts w:ascii="Times New Roman" w:hAnsi="Times New Roman" w:cs="Times New Roman"/>
          <w:sz w:val="24"/>
          <w:szCs w:val="24"/>
        </w:rPr>
        <w:t xml:space="preserve"> </w:t>
      </w:r>
      <w:r w:rsidRPr="00A47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России, Литвы, Швейцарии, Португалии, Чехии, </w:t>
      </w:r>
      <w:r w:rsidRPr="00A4785E">
        <w:rPr>
          <w:rFonts w:ascii="Times New Roman" w:hAnsi="Times New Roman" w:cs="Times New Roman"/>
          <w:sz w:val="24"/>
          <w:szCs w:val="24"/>
        </w:rPr>
        <w:t xml:space="preserve">эксперты из числа представителей органов власти и бизнес-сообщества. Материалы форума проиндексированы в БД </w:t>
      </w:r>
      <w:r w:rsidRPr="00A4785E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A4785E">
        <w:rPr>
          <w:rFonts w:ascii="Times New Roman" w:hAnsi="Times New Roman" w:cs="Times New Roman"/>
          <w:sz w:val="24"/>
          <w:szCs w:val="24"/>
        </w:rPr>
        <w:t>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 Международная конференция «Евразия: устойчивое развитие, безопасность, сотрудничество» - 2019, которая была направлена на анализ геополитической и экономической ситуации в Центральной Евразии. В конференции приняли участие 134 ученых и практиков из России, Грузии, Украины, Болгарии, Чехии, Франции, Белоруссии, Монголии, Казахстана. Материалы конференции будут проиндексированы в БД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>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- 2-ая Международная научно-практическая конференция «Глобальные вызовы и </w:t>
      </w:r>
      <w:r w:rsidRPr="00A4785E">
        <w:rPr>
          <w:rFonts w:ascii="Times New Roman" w:hAnsi="Times New Roman" w:cs="Times New Roman"/>
          <w:sz w:val="24"/>
          <w:szCs w:val="24"/>
        </w:rPr>
        <w:lastRenderedPageBreak/>
        <w:t xml:space="preserve">перспективы развития современной экономики», проводимая на площадках Самарского государственного экономического университета и Финансового университета при Правительстве РФ. Материалы конференции будут проиндексированы в БД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>.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- 18-я Международная научно-практическая конференция «Проблемы развития предприятий: теория и практика», в которой приняли участие представители научных и деловых кругов не только из Самарской области и России, но и ближнего и дальнего зарубежья. Конференция проведена совместно с зарубежными вузами-партнерами – Университетом имени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Юстуса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Либига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Гиссен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, Германия), Высшим институтом бухгалтерского дела и управления Университета (Порто, Португалия), Высшей школой коммерции (г. Труа, Франция), Университетом прикладных наук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Савонии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(Финляндия), Университетом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Кассино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и южного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Лацио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(Италия), Институтом технологий и бизнеса (Чехия), Латвийским сельскохозяйственным университетом,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Ленкоранским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государственным университетом (Ленкорань, Азербайджан), Финансово-экономическим университетом Таджикистана.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Самарский государственный экономический университет </w:t>
      </w:r>
      <w:proofErr w:type="gramStart"/>
      <w:r w:rsidRPr="00A4785E">
        <w:rPr>
          <w:rFonts w:ascii="Times New Roman" w:hAnsi="Times New Roman" w:cs="Times New Roman"/>
          <w:sz w:val="24"/>
          <w:szCs w:val="24"/>
        </w:rPr>
        <w:t>в  2019</w:t>
      </w:r>
      <w:proofErr w:type="gramEnd"/>
      <w:r w:rsidRPr="00A4785E">
        <w:rPr>
          <w:rFonts w:ascii="Times New Roman" w:hAnsi="Times New Roman" w:cs="Times New Roman"/>
          <w:sz w:val="24"/>
          <w:szCs w:val="24"/>
        </w:rPr>
        <w:t xml:space="preserve"> году выступил 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и провел на своей площадке второй молодежный этап стратегического марафона по национальным проектам. В марафоне приняли участие 300 студентов вузов региона, </w:t>
      </w:r>
      <w:proofErr w:type="gramStart"/>
      <w:r w:rsidRPr="00A4785E">
        <w:rPr>
          <w:rFonts w:ascii="Times New Roman" w:hAnsi="Times New Roman" w:cs="Times New Roman"/>
          <w:sz w:val="24"/>
          <w:szCs w:val="24"/>
        </w:rPr>
        <w:t>которые  генерировали</w:t>
      </w:r>
      <w:proofErr w:type="gramEnd"/>
      <w:r w:rsidRPr="00A4785E">
        <w:rPr>
          <w:rFonts w:ascii="Times New Roman" w:hAnsi="Times New Roman" w:cs="Times New Roman"/>
          <w:sz w:val="24"/>
          <w:szCs w:val="24"/>
        </w:rPr>
        <w:t xml:space="preserve"> идеи по развитию губернии с привязкой к национальным проектам.</w:t>
      </w:r>
    </w:p>
    <w:p w:rsidR="00F567C9" w:rsidRDefault="00F567C9" w:rsidP="00F56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072" w:rsidRPr="00A4785E" w:rsidRDefault="00C65072" w:rsidP="00F56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85E">
        <w:rPr>
          <w:rFonts w:ascii="Times New Roman" w:hAnsi="Times New Roman" w:cs="Times New Roman"/>
          <w:b/>
          <w:bCs/>
          <w:sz w:val="24"/>
          <w:szCs w:val="24"/>
        </w:rPr>
        <w:t xml:space="preserve">Публикационная активность научно-педагогических </w:t>
      </w:r>
      <w:r w:rsidR="00A4785E" w:rsidRPr="00A4785E"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  <w:r w:rsidR="00F567C9">
        <w:rPr>
          <w:rFonts w:ascii="Times New Roman" w:hAnsi="Times New Roman" w:cs="Times New Roman"/>
          <w:b/>
          <w:bCs/>
          <w:sz w:val="24"/>
          <w:szCs w:val="24"/>
        </w:rPr>
        <w:t xml:space="preserve"> Университета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85E">
        <w:rPr>
          <w:rFonts w:ascii="Times New Roman" w:hAnsi="Times New Roman" w:cs="Times New Roman"/>
          <w:bCs/>
          <w:sz w:val="24"/>
          <w:szCs w:val="24"/>
        </w:rPr>
        <w:t>Самарский государственный экономический университет имеет высокие результаты публикационной активности. В 2019 году количество публикаций в изданиях, индексируемых в зарубежных базах данных (</w:t>
      </w:r>
      <w:proofErr w:type="spellStart"/>
      <w:r w:rsidRPr="00A4785E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A478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785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A478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785E">
        <w:rPr>
          <w:rFonts w:ascii="Times New Roman" w:hAnsi="Times New Roman" w:cs="Times New Roman"/>
          <w:bCs/>
          <w:sz w:val="24"/>
          <w:szCs w:val="24"/>
        </w:rPr>
        <w:t>Science</w:t>
      </w:r>
      <w:proofErr w:type="spellEnd"/>
      <w:r w:rsidRPr="00A4785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A4785E">
        <w:rPr>
          <w:rFonts w:ascii="Times New Roman" w:hAnsi="Times New Roman" w:cs="Times New Roman"/>
          <w:bCs/>
          <w:sz w:val="24"/>
          <w:szCs w:val="24"/>
        </w:rPr>
        <w:t>Scopus</w:t>
      </w:r>
      <w:proofErr w:type="spellEnd"/>
      <w:r w:rsidRPr="00A4785E">
        <w:rPr>
          <w:rFonts w:ascii="Times New Roman" w:hAnsi="Times New Roman" w:cs="Times New Roman"/>
          <w:bCs/>
          <w:sz w:val="24"/>
          <w:szCs w:val="24"/>
        </w:rPr>
        <w:t>) и составило 203.  Публикационная активность в журналах РИНЦ в 2019 составила   2642, количество статей в журналах Перечня ВАК в 2019 году составил 356.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В 2019 году количество изданий СГЭУ, индексируемых в РИНЦ </w:t>
      </w:r>
      <w:r w:rsidR="00EA2BC7">
        <w:rPr>
          <w:rFonts w:ascii="Times New Roman" w:hAnsi="Times New Roman" w:cs="Times New Roman"/>
          <w:sz w:val="24"/>
          <w:szCs w:val="24"/>
        </w:rPr>
        <w:t>составило</w:t>
      </w:r>
      <w:r w:rsidRPr="00A4785E">
        <w:rPr>
          <w:rFonts w:ascii="Times New Roman" w:hAnsi="Times New Roman" w:cs="Times New Roman"/>
          <w:sz w:val="24"/>
          <w:szCs w:val="24"/>
        </w:rPr>
        <w:t xml:space="preserve"> 6: «Вестник Самарского государственного экономического университета» (включен в Перечень ВАК), «Известия Института систем управления СГЭУ», Межвузовский сборник научных трудов «Проблемы совершенствования организации производства и управления промышленными предприятиями», «Вестник молодых ученых СГЭУ», Международный научно-практический журнал «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OlymPlus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», «Актуальные проблемы правоведения». 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За 2019 год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>-фактор Вестника Самарского государственного экономического университета в РИНЦ составил 0,641.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Университетом также издается научно-практический журнал «Актуальные проблемы лингвистики,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и педагогики».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В 2019 году Самарским государственным экономическим университетом получено 1 свидетельств</w:t>
      </w:r>
      <w:r w:rsidR="00EA2BC7">
        <w:rPr>
          <w:rFonts w:ascii="Times New Roman" w:hAnsi="Times New Roman" w:cs="Times New Roman"/>
          <w:sz w:val="24"/>
          <w:szCs w:val="24"/>
        </w:rPr>
        <w:t xml:space="preserve">о о </w:t>
      </w:r>
      <w:proofErr w:type="gramStart"/>
      <w:r w:rsidR="00EA2BC7">
        <w:rPr>
          <w:rFonts w:ascii="Times New Roman" w:hAnsi="Times New Roman" w:cs="Times New Roman"/>
          <w:sz w:val="24"/>
          <w:szCs w:val="24"/>
        </w:rPr>
        <w:t>регистрации  программ</w:t>
      </w:r>
      <w:proofErr w:type="gramEnd"/>
      <w:r w:rsidR="00EA2BC7">
        <w:rPr>
          <w:rFonts w:ascii="Times New Roman" w:hAnsi="Times New Roman" w:cs="Times New Roman"/>
          <w:sz w:val="24"/>
          <w:szCs w:val="24"/>
        </w:rPr>
        <w:t xml:space="preserve"> для ЭВМ </w:t>
      </w:r>
      <w:r w:rsidRPr="00A4785E">
        <w:rPr>
          <w:rFonts w:ascii="Times New Roman" w:hAnsi="Times New Roman" w:cs="Times New Roman"/>
          <w:sz w:val="24"/>
          <w:szCs w:val="24"/>
        </w:rPr>
        <w:t>«Управленческий учет. Подсистема «Абитуриент».</w:t>
      </w:r>
    </w:p>
    <w:p w:rsidR="00F567C9" w:rsidRDefault="00F567C9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85E">
        <w:rPr>
          <w:rFonts w:ascii="Times New Roman" w:hAnsi="Times New Roman" w:cs="Times New Roman"/>
          <w:b/>
          <w:sz w:val="24"/>
          <w:szCs w:val="24"/>
        </w:rPr>
        <w:t>Научно-исс</w:t>
      </w:r>
      <w:r w:rsidR="00F567C9">
        <w:rPr>
          <w:rFonts w:ascii="Times New Roman" w:hAnsi="Times New Roman" w:cs="Times New Roman"/>
          <w:b/>
          <w:sz w:val="24"/>
          <w:szCs w:val="24"/>
        </w:rPr>
        <w:t>ледовательская работа студентов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Значительно возросла научная активность студентов. В 2019 г. по результатам участия в конкурсах, выставках, конференциях студентами получены следующие награды: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-XLV Самарская областная студенческая конференция -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Анисимкин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М.Д., Давыдова Д.А. (1 место);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Торгунакова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Я.Б., Чернова К.А.,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Абызова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В.А., Кузнецова Д. (2 место</w:t>
      </w:r>
      <w:proofErr w:type="gramStart"/>
      <w:r w:rsidRPr="00A4785E">
        <w:rPr>
          <w:rFonts w:ascii="Times New Roman" w:hAnsi="Times New Roman" w:cs="Times New Roman"/>
          <w:sz w:val="24"/>
          <w:szCs w:val="24"/>
        </w:rPr>
        <w:t xml:space="preserve">),   </w:t>
      </w:r>
      <w:proofErr w:type="spellStart"/>
      <w:proofErr w:type="gramEnd"/>
      <w:r w:rsidRPr="00A4785E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А.А. (3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-Второй (</w:t>
      </w:r>
      <w:proofErr w:type="gramStart"/>
      <w:r w:rsidRPr="00A4785E">
        <w:rPr>
          <w:rFonts w:ascii="Times New Roman" w:hAnsi="Times New Roman" w:cs="Times New Roman"/>
          <w:sz w:val="24"/>
          <w:szCs w:val="24"/>
        </w:rPr>
        <w:t>региональный)  тур</w:t>
      </w:r>
      <w:proofErr w:type="gramEnd"/>
      <w:r w:rsidRPr="00A4785E">
        <w:rPr>
          <w:rFonts w:ascii="Times New Roman" w:hAnsi="Times New Roman" w:cs="Times New Roman"/>
          <w:sz w:val="24"/>
          <w:szCs w:val="24"/>
        </w:rPr>
        <w:t xml:space="preserve"> открытого конкурса на лучшую выпускную квалификационную работу 2019г. по направлению «Землеустройство и кадастры» -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Леошина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А.А. (1 место), Николаева М.А. (2 место), Данилова Д.А. (3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-VII Международный научно-инновационный форум "Как выжить в цифровую эпоху?", студенческая секция "Россия и мир: новые подходы и возможности позиционирования в мировой экономике" - Пронина А.Ю., Светлова А.В (1 место), </w:t>
      </w:r>
      <w:r w:rsidRPr="00A4785E">
        <w:rPr>
          <w:rFonts w:ascii="Times New Roman" w:hAnsi="Times New Roman" w:cs="Times New Roman"/>
          <w:sz w:val="24"/>
          <w:szCs w:val="24"/>
        </w:rPr>
        <w:lastRenderedPageBreak/>
        <w:t xml:space="preserve">Павловский В.А., Лукин Г.А. (2 место), Копылова Е.С.,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Основина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В.В. (3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-VII Всероссийский конкур выпускных квалификационных работ в области государственного и муниципального управления -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Сосоновцева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А.В. (3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-13-й международный конкурс студенческих работ -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Воропай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А.Ю. (1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-14-й международный конкурс студенческих работ Грачева А.А.</w:t>
      </w:r>
      <w:proofErr w:type="gramStart"/>
      <w:r w:rsidRPr="00A4785E">
        <w:rPr>
          <w:rFonts w:ascii="Times New Roman" w:hAnsi="Times New Roman" w:cs="Times New Roman"/>
          <w:sz w:val="24"/>
          <w:szCs w:val="24"/>
        </w:rPr>
        <w:t>,  Федякина</w:t>
      </w:r>
      <w:proofErr w:type="gramEnd"/>
      <w:r w:rsidRPr="00A4785E">
        <w:rPr>
          <w:rFonts w:ascii="Times New Roman" w:hAnsi="Times New Roman" w:cs="Times New Roman"/>
          <w:sz w:val="24"/>
          <w:szCs w:val="24"/>
        </w:rPr>
        <w:t xml:space="preserve"> А.Ю.  (1 место); 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-Всероссийский конкурс научно-исследовательских работ студентов, магистрантов, аспирантов, соискателей и молодых ученых «Творческий потенциал молодых исследователей» - Полянская В.О. (1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-Международный конкурс отчетов по практике для студентов ВУЗов и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>, магистрантов, аспирантов, проводимого по инициативе проекта «Interclover-2019» - Шарапова Л.И. (1 место), Кудряшова В.С. (2 место), Измайлова Д.Ш. (3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-11-ый международный конкурс, проходящий в формате ФМВДК «Таланты </w:t>
      </w:r>
      <w:proofErr w:type="gramStart"/>
      <w:r w:rsidRPr="00A4785E">
        <w:rPr>
          <w:rFonts w:ascii="Times New Roman" w:hAnsi="Times New Roman" w:cs="Times New Roman"/>
          <w:sz w:val="24"/>
          <w:szCs w:val="24"/>
        </w:rPr>
        <w:t>России»  -</w:t>
      </w:r>
      <w:proofErr w:type="gramEnd"/>
      <w:r w:rsidRPr="00A4785E">
        <w:rPr>
          <w:rFonts w:ascii="Times New Roman" w:hAnsi="Times New Roman" w:cs="Times New Roman"/>
          <w:sz w:val="24"/>
          <w:szCs w:val="24"/>
        </w:rPr>
        <w:t xml:space="preserve"> Федякина А.Ю.(1 место),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Кривихина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А.А. (3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-VI международный научно-исследовательский конкурс «Студенческие научные достижения» -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А.И. (1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-Конкурс научных студенческих работ «Местное самоуправление сегодня» – Мустафина Л.А. (1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-Всероссийская научно-</w:t>
      </w:r>
      <w:proofErr w:type="gramStart"/>
      <w:r w:rsidRPr="00A4785E">
        <w:rPr>
          <w:rFonts w:ascii="Times New Roman" w:hAnsi="Times New Roman" w:cs="Times New Roman"/>
          <w:sz w:val="24"/>
          <w:szCs w:val="24"/>
        </w:rPr>
        <w:t>практическая  конференция</w:t>
      </w:r>
      <w:proofErr w:type="gramEnd"/>
      <w:r w:rsidRPr="00A4785E">
        <w:rPr>
          <w:rFonts w:ascii="Times New Roman" w:hAnsi="Times New Roman" w:cs="Times New Roman"/>
          <w:sz w:val="24"/>
          <w:szCs w:val="24"/>
        </w:rPr>
        <w:t xml:space="preserve"> «Современная парадигма и механизмы экономического роста российской экономики и ее регионов» -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Пащанова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В.А. (2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-9-й Всероссийская научно-практическая конференция с международным </w:t>
      </w:r>
      <w:proofErr w:type="gramStart"/>
      <w:r w:rsidRPr="00A4785E">
        <w:rPr>
          <w:rFonts w:ascii="Times New Roman" w:hAnsi="Times New Roman" w:cs="Times New Roman"/>
          <w:sz w:val="24"/>
          <w:szCs w:val="24"/>
        </w:rPr>
        <w:t>участием  «</w:t>
      </w:r>
      <w:proofErr w:type="gramEnd"/>
      <w:r w:rsidRPr="00A4785E">
        <w:rPr>
          <w:rFonts w:ascii="Times New Roman" w:hAnsi="Times New Roman" w:cs="Times New Roman"/>
          <w:sz w:val="24"/>
          <w:szCs w:val="24"/>
        </w:rPr>
        <w:t xml:space="preserve">Исследование инновационного потенциала общества и формирование направлений его стратегического развития» -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Шурунова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А.А. (2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-Девятнадцатая Всероссийская Олимпиада развития народного хозяйства России, секция «Развитие ракетостроения и авиастроения в России», Общероссийская общественная организация «Молодежный союз экономистов и финансистов» - Терехина Д.Г. (1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-Девятый всероссийский конкурс молодых аналитиков, номинация «Аналитическое обеспечение авиастроения и ракетостроения в России» - Терехина Д.Г. (1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-Всероссийский конкурс студенческих исследований «Научный взгляд – 2019» -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Мычкина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М. Д. (1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-4-я Международная научная конференция перспективных разработок молодых ученых «Наука молодых - будущее России» -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Рачкова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О.В. (1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-18-я Международная научно-практическая конференция проблемы развития предприятий: теория и практика - Минакова А.Я. (1 место), Широкова Е.А. (2 место),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Кривихина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А.А. (3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-Всероссийский конкурс на лучшую студенческую научно-исследовательскую работу по экономике - Карпов Е.К. (1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-IV Всероссийский смотр-конкурс выпускных квалификационных работ. Номинация «Экономика» - Гурьянова Д.О. (1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-I всероссийская научно-практическая конференция «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экономики и общества: проблемы, вызовы, компетенции – Кравцова Д.</w:t>
      </w:r>
      <w:proofErr w:type="gramStart"/>
      <w:r w:rsidRPr="00A4785E">
        <w:rPr>
          <w:rFonts w:ascii="Times New Roman" w:hAnsi="Times New Roman" w:cs="Times New Roman"/>
          <w:sz w:val="24"/>
          <w:szCs w:val="24"/>
        </w:rPr>
        <w:t>,  Медведева</w:t>
      </w:r>
      <w:proofErr w:type="gramEnd"/>
      <w:r w:rsidRPr="00A4785E">
        <w:rPr>
          <w:rFonts w:ascii="Times New Roman" w:hAnsi="Times New Roman" w:cs="Times New Roman"/>
          <w:sz w:val="24"/>
          <w:szCs w:val="24"/>
        </w:rPr>
        <w:t xml:space="preserve"> Е.А.  (1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-II Всероссийская студенческая научно-практическая конференция «Драйверы социально-экономического развития России» –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Правосудова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А.Ю. (1 место), Климанов Н.Д. (2 место), Архипова Е.А. (3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-Всероссийский конкурс "Лучшая научная статья -2019" -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Сарбитова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И.Л., Корнилова К.А. (1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-Восьмые региональные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Клейновские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чтения молодых ученых (студентов, магистрантов, аспирантов) - Фролов П.Д. (1 место), Корнева А.С.  (3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-II межвузовская научная конференция «Конституционное законодательство России: эволюция, проблемы и перспективы» 25.09.2019г. (место проведения СЮИ ФСИН России) </w:t>
      </w:r>
      <w:r w:rsidRPr="00A4785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proofErr w:type="gramStart"/>
      <w:r w:rsidRPr="00A4785E">
        <w:rPr>
          <w:rFonts w:ascii="Times New Roman" w:hAnsi="Times New Roman" w:cs="Times New Roman"/>
          <w:sz w:val="24"/>
          <w:szCs w:val="24"/>
        </w:rPr>
        <w:t>Латышкина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 Д.Е.</w:t>
      </w:r>
      <w:proofErr w:type="gramEnd"/>
      <w:r w:rsidRPr="00A4785E">
        <w:rPr>
          <w:rFonts w:ascii="Times New Roman" w:hAnsi="Times New Roman" w:cs="Times New Roman"/>
          <w:sz w:val="24"/>
          <w:szCs w:val="24"/>
        </w:rPr>
        <w:t>, Лысенко Н.В.   (1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-II межвузовская научная конференция «Конституционное законодательство России: эволюция, проблемы и перспективы» -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Праздничкова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Ю.В.  (3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-Всероссийский конкурс молодежных проектов "ИННОГРАД: Мой старт" - Лаврентьева Е., Алиева Н.,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Отоджанова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М., Сорокина Ю, Борзых А. (2 место);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 xml:space="preserve">-Областной конкурс «Молодой ученый 2019» - Левашова Ю.В., </w:t>
      </w:r>
      <w:proofErr w:type="spellStart"/>
      <w:r w:rsidRPr="00A4785E">
        <w:rPr>
          <w:rFonts w:ascii="Times New Roman" w:hAnsi="Times New Roman" w:cs="Times New Roman"/>
          <w:sz w:val="24"/>
          <w:szCs w:val="24"/>
        </w:rPr>
        <w:t>Тюгин</w:t>
      </w:r>
      <w:proofErr w:type="spellEnd"/>
      <w:r w:rsidRPr="00A4785E">
        <w:rPr>
          <w:rFonts w:ascii="Times New Roman" w:hAnsi="Times New Roman" w:cs="Times New Roman"/>
          <w:sz w:val="24"/>
          <w:szCs w:val="24"/>
        </w:rPr>
        <w:t xml:space="preserve"> М.А. (победители в номинации «Студент»).</w:t>
      </w:r>
    </w:p>
    <w:p w:rsidR="00C65072" w:rsidRPr="00A4785E" w:rsidRDefault="00C65072" w:rsidP="00F56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5E">
        <w:rPr>
          <w:rFonts w:ascii="Times New Roman" w:hAnsi="Times New Roman" w:cs="Times New Roman"/>
          <w:sz w:val="24"/>
          <w:szCs w:val="24"/>
        </w:rPr>
        <w:t>- V Всероссийский конкурс студенческих научных и конструкторских объединений – СНО СГЭУ (1 место), диплом «Лучшее СНО за 5 лет».</w:t>
      </w:r>
    </w:p>
    <w:p w:rsidR="00C65072" w:rsidRPr="00A4785E" w:rsidRDefault="00C65072" w:rsidP="007C35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B26" w:rsidRPr="00A4785E" w:rsidRDefault="00816B26" w:rsidP="007C3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6B26" w:rsidRPr="00A4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C48955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029070B"/>
    <w:multiLevelType w:val="hybridMultilevel"/>
    <w:tmpl w:val="CA84CE7C"/>
    <w:lvl w:ilvl="0" w:tplc="C3B6A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8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72"/>
    <w:rsid w:val="000813EC"/>
    <w:rsid w:val="003E65C0"/>
    <w:rsid w:val="00424BCA"/>
    <w:rsid w:val="004A4ACC"/>
    <w:rsid w:val="005A074A"/>
    <w:rsid w:val="00767C66"/>
    <w:rsid w:val="007C356C"/>
    <w:rsid w:val="00816B26"/>
    <w:rsid w:val="00987483"/>
    <w:rsid w:val="00A4785E"/>
    <w:rsid w:val="00C65072"/>
    <w:rsid w:val="00C75279"/>
    <w:rsid w:val="00CE7BB0"/>
    <w:rsid w:val="00D64618"/>
    <w:rsid w:val="00DD6C67"/>
    <w:rsid w:val="00EA2BC7"/>
    <w:rsid w:val="00F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05E3-DAD5-4063-9BBD-A0952C17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Оксана Леоновна</dc:creator>
  <cp:keywords/>
  <dc:description/>
  <cp:lastModifiedBy>Михалева Оксана Леоновна</cp:lastModifiedBy>
  <cp:revision>13</cp:revision>
  <dcterms:created xsi:type="dcterms:W3CDTF">2020-06-30T06:22:00Z</dcterms:created>
  <dcterms:modified xsi:type="dcterms:W3CDTF">2020-06-30T07:59:00Z</dcterms:modified>
</cp:coreProperties>
</file>