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60693" w14:textId="4826C6C4" w:rsidR="00495E97" w:rsidRPr="00465D4A" w:rsidRDefault="00495E97" w:rsidP="00495E97">
      <w:pPr>
        <w:jc w:val="center"/>
        <w:rPr>
          <w:rFonts w:ascii="Arial Narrow" w:hAnsi="Arial Narrow"/>
          <w:b/>
          <w:sz w:val="20"/>
          <w:szCs w:val="20"/>
        </w:rPr>
      </w:pPr>
      <w:r w:rsidRPr="00465D4A">
        <w:rPr>
          <w:rFonts w:ascii="Arial Narrow" w:hAnsi="Arial Narrow"/>
          <w:b/>
          <w:sz w:val="20"/>
          <w:szCs w:val="20"/>
        </w:rPr>
        <w:t>АНКЕТА/ЗАЯВКА УЧАСТНИКА (УЧАСТНИКОВ)</w:t>
      </w:r>
    </w:p>
    <w:p w14:paraId="424824B4" w14:textId="77777777" w:rsidR="00495E97" w:rsidRPr="00465D4A" w:rsidRDefault="00495E97" w:rsidP="00495E97">
      <w:pPr>
        <w:jc w:val="center"/>
        <w:rPr>
          <w:rFonts w:ascii="Arial Narrow" w:hAnsi="Arial Narrow"/>
          <w:b/>
          <w:sz w:val="20"/>
          <w:szCs w:val="20"/>
        </w:rPr>
      </w:pPr>
    </w:p>
    <w:p w14:paraId="4AE77DAF" w14:textId="432EF62B" w:rsidR="00495E97" w:rsidRPr="00465D4A" w:rsidRDefault="00495E97" w:rsidP="00495E97">
      <w:pPr>
        <w:autoSpaceDE w:val="0"/>
        <w:autoSpaceDN w:val="0"/>
        <w:adjustRightInd w:val="0"/>
        <w:spacing w:line="247" w:lineRule="auto"/>
        <w:jc w:val="both"/>
        <w:rPr>
          <w:rFonts w:ascii="Arial Narrow" w:hAnsi="Arial Narrow"/>
          <w:bCs/>
          <w:i/>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5"/>
        <w:gridCol w:w="4503"/>
      </w:tblGrid>
      <w:tr w:rsidR="009523A9" w:rsidRPr="00465D4A" w14:paraId="43A27531" w14:textId="77777777" w:rsidTr="00C44EC1">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41A93D98" w14:textId="77777777" w:rsidR="009523A9" w:rsidRPr="00465D4A" w:rsidRDefault="009523A9" w:rsidP="00C44EC1">
            <w:pPr>
              <w:rPr>
                <w:rFonts w:ascii="Arial Narrow" w:hAnsi="Arial Narrow"/>
                <w:sz w:val="20"/>
                <w:szCs w:val="20"/>
              </w:rPr>
            </w:pPr>
            <w:r w:rsidRPr="00465D4A">
              <w:rPr>
                <w:rFonts w:ascii="Arial Narrow" w:hAnsi="Arial Narrow"/>
                <w:sz w:val="20"/>
                <w:szCs w:val="20"/>
              </w:rPr>
              <w:t>Фамилия, имя, отчество (полностью)</w:t>
            </w:r>
          </w:p>
        </w:tc>
        <w:tc>
          <w:tcPr>
            <w:tcW w:w="3259" w:type="pct"/>
            <w:tcBorders>
              <w:top w:val="single" w:sz="4" w:space="0" w:color="000000"/>
              <w:left w:val="single" w:sz="4" w:space="0" w:color="000000"/>
              <w:bottom w:val="single" w:sz="4" w:space="0" w:color="000000"/>
              <w:right w:val="single" w:sz="4" w:space="0" w:color="000000"/>
            </w:tcBorders>
          </w:tcPr>
          <w:p w14:paraId="14ACC8DD" w14:textId="10D66B6D" w:rsidR="009523A9" w:rsidRPr="00465D4A" w:rsidRDefault="00AC50E7" w:rsidP="00C44EC1">
            <w:pPr>
              <w:rPr>
                <w:rFonts w:ascii="Arial Narrow" w:hAnsi="Arial Narrow"/>
                <w:sz w:val="20"/>
                <w:szCs w:val="20"/>
              </w:rPr>
            </w:pPr>
            <w:r w:rsidRPr="00AC50E7">
              <w:rPr>
                <w:rFonts w:ascii="Arial Narrow" w:hAnsi="Arial Narrow"/>
                <w:sz w:val="20"/>
                <w:szCs w:val="20"/>
              </w:rPr>
              <w:t>Евдокимова Татьяна Вениаминовна</w:t>
            </w:r>
          </w:p>
        </w:tc>
      </w:tr>
      <w:tr w:rsidR="009523A9" w:rsidRPr="00465D4A" w14:paraId="4E03D80A" w14:textId="77777777" w:rsidTr="00C44EC1">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4A76A766" w14:textId="77777777" w:rsidR="009523A9" w:rsidRPr="00465D4A" w:rsidRDefault="009523A9" w:rsidP="00C44EC1">
            <w:pPr>
              <w:rPr>
                <w:rFonts w:ascii="Arial Narrow" w:hAnsi="Arial Narrow"/>
                <w:sz w:val="20"/>
                <w:szCs w:val="20"/>
              </w:rPr>
            </w:pPr>
            <w:r w:rsidRPr="00465D4A">
              <w:rPr>
                <w:rFonts w:ascii="Arial Narrow" w:hAnsi="Arial Narrow"/>
                <w:sz w:val="20"/>
                <w:szCs w:val="20"/>
              </w:rPr>
              <w:t>Место работы, учебы</w:t>
            </w:r>
          </w:p>
        </w:tc>
        <w:tc>
          <w:tcPr>
            <w:tcW w:w="3259" w:type="pct"/>
            <w:tcBorders>
              <w:top w:val="single" w:sz="4" w:space="0" w:color="000000"/>
              <w:left w:val="single" w:sz="4" w:space="0" w:color="000000"/>
              <w:bottom w:val="single" w:sz="4" w:space="0" w:color="000000"/>
              <w:right w:val="single" w:sz="4" w:space="0" w:color="000000"/>
            </w:tcBorders>
          </w:tcPr>
          <w:p w14:paraId="4500E2A6" w14:textId="7F66CEFC" w:rsidR="009523A9" w:rsidRPr="00465D4A" w:rsidRDefault="00AC50E7" w:rsidP="00AC50E7">
            <w:pPr>
              <w:ind w:firstLine="284"/>
              <w:rPr>
                <w:rFonts w:ascii="Arial Narrow" w:hAnsi="Arial Narrow"/>
                <w:sz w:val="20"/>
                <w:szCs w:val="20"/>
              </w:rPr>
            </w:pPr>
            <w:r w:rsidRPr="00AC50E7">
              <w:rPr>
                <w:rFonts w:ascii="Arial Narrow" w:hAnsi="Arial Narrow"/>
                <w:sz w:val="20"/>
                <w:szCs w:val="20"/>
              </w:rPr>
              <w:t>ООО «Капитал Клуб Самара»</w:t>
            </w:r>
          </w:p>
        </w:tc>
      </w:tr>
      <w:tr w:rsidR="009523A9" w:rsidRPr="00465D4A" w14:paraId="1BFC92DF" w14:textId="77777777" w:rsidTr="00C44EC1">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0483DA64" w14:textId="77777777" w:rsidR="009523A9" w:rsidRPr="00465D4A" w:rsidRDefault="009523A9" w:rsidP="00C44EC1">
            <w:pPr>
              <w:rPr>
                <w:rFonts w:ascii="Arial Narrow" w:hAnsi="Arial Narrow"/>
                <w:sz w:val="20"/>
                <w:szCs w:val="20"/>
              </w:rPr>
            </w:pPr>
            <w:r w:rsidRPr="00465D4A">
              <w:rPr>
                <w:rFonts w:ascii="Arial Narrow" w:hAnsi="Arial Narrow"/>
                <w:sz w:val="20"/>
                <w:szCs w:val="20"/>
              </w:rPr>
              <w:t>Ученая степень, звание, должность, курс</w:t>
            </w:r>
          </w:p>
        </w:tc>
        <w:tc>
          <w:tcPr>
            <w:tcW w:w="3259" w:type="pct"/>
            <w:tcBorders>
              <w:top w:val="single" w:sz="4" w:space="0" w:color="000000"/>
              <w:left w:val="single" w:sz="4" w:space="0" w:color="000000"/>
              <w:bottom w:val="single" w:sz="4" w:space="0" w:color="000000"/>
              <w:right w:val="single" w:sz="4" w:space="0" w:color="000000"/>
            </w:tcBorders>
          </w:tcPr>
          <w:p w14:paraId="3E385667" w14:textId="77777777" w:rsidR="00AC50E7" w:rsidRPr="00AC50E7" w:rsidRDefault="00AC50E7" w:rsidP="00AC50E7">
            <w:pPr>
              <w:ind w:firstLine="284"/>
              <w:rPr>
                <w:rFonts w:ascii="Arial Narrow" w:hAnsi="Arial Narrow"/>
                <w:sz w:val="20"/>
                <w:szCs w:val="20"/>
              </w:rPr>
            </w:pPr>
            <w:r w:rsidRPr="00AC50E7">
              <w:rPr>
                <w:rFonts w:ascii="Arial Narrow" w:hAnsi="Arial Narrow"/>
                <w:sz w:val="20"/>
                <w:szCs w:val="20"/>
              </w:rPr>
              <w:t>руководитель зарубежного отдела</w:t>
            </w:r>
          </w:p>
          <w:p w14:paraId="12578503" w14:textId="77777777" w:rsidR="00AC50E7" w:rsidRDefault="00AC50E7" w:rsidP="00AC50E7">
            <w:pPr>
              <w:ind w:firstLine="284"/>
              <w:rPr>
                <w:rFonts w:ascii="Arial Narrow" w:hAnsi="Arial Narrow"/>
                <w:sz w:val="20"/>
                <w:szCs w:val="20"/>
              </w:rPr>
            </w:pPr>
            <w:r w:rsidRPr="00AC50E7">
              <w:rPr>
                <w:rFonts w:ascii="Arial Narrow" w:hAnsi="Arial Narrow"/>
                <w:sz w:val="20"/>
                <w:szCs w:val="20"/>
              </w:rPr>
              <w:t>ООО «Капитал Клуб Самара»</w:t>
            </w:r>
          </w:p>
          <w:p w14:paraId="515DF13D" w14:textId="37A7DF90" w:rsidR="009523A9" w:rsidRPr="00465D4A" w:rsidRDefault="009523A9" w:rsidP="00AC50E7">
            <w:pPr>
              <w:rPr>
                <w:rFonts w:ascii="Arial Narrow" w:hAnsi="Arial Narrow"/>
                <w:sz w:val="20"/>
                <w:szCs w:val="20"/>
              </w:rPr>
            </w:pPr>
          </w:p>
        </w:tc>
      </w:tr>
      <w:tr w:rsidR="009523A9" w:rsidRPr="00465D4A" w14:paraId="1A00D7E5" w14:textId="77777777" w:rsidTr="00C44EC1">
        <w:trPr>
          <w:trHeight w:val="70"/>
        </w:trPr>
        <w:tc>
          <w:tcPr>
            <w:tcW w:w="1741" w:type="pct"/>
            <w:tcBorders>
              <w:top w:val="single" w:sz="4" w:space="0" w:color="000000"/>
              <w:left w:val="single" w:sz="4" w:space="0" w:color="000000"/>
              <w:bottom w:val="single" w:sz="4" w:space="0" w:color="000000"/>
              <w:right w:val="single" w:sz="4" w:space="0" w:color="000000"/>
            </w:tcBorders>
          </w:tcPr>
          <w:p w14:paraId="439B2318" w14:textId="2FD5BC17" w:rsidR="009523A9" w:rsidRPr="00465D4A" w:rsidRDefault="009523A9" w:rsidP="00C44EC1">
            <w:pPr>
              <w:rPr>
                <w:rFonts w:ascii="Arial Narrow" w:hAnsi="Arial Narrow"/>
                <w:sz w:val="20"/>
                <w:szCs w:val="20"/>
              </w:rPr>
            </w:pPr>
            <w:r w:rsidRPr="00465D4A">
              <w:rPr>
                <w:rFonts w:ascii="Arial Narrow" w:hAnsi="Arial Narrow"/>
                <w:sz w:val="20"/>
                <w:szCs w:val="20"/>
              </w:rPr>
              <w:t xml:space="preserve">Научный руководитель </w:t>
            </w:r>
            <w:r w:rsidR="009F1C2B">
              <w:rPr>
                <w:rFonts w:ascii="Arial Narrow" w:hAnsi="Arial Narrow"/>
                <w:sz w:val="20"/>
                <w:szCs w:val="20"/>
              </w:rPr>
              <w:br/>
            </w:r>
            <w:r w:rsidRPr="00465D4A">
              <w:rPr>
                <w:rFonts w:ascii="Arial Narrow" w:hAnsi="Arial Narrow"/>
                <w:sz w:val="20"/>
                <w:szCs w:val="20"/>
              </w:rPr>
              <w:t>(для студентов, магистрантов, аспирантов)</w:t>
            </w:r>
          </w:p>
        </w:tc>
        <w:tc>
          <w:tcPr>
            <w:tcW w:w="3259" w:type="pct"/>
            <w:tcBorders>
              <w:top w:val="single" w:sz="4" w:space="0" w:color="000000"/>
              <w:left w:val="single" w:sz="4" w:space="0" w:color="000000"/>
              <w:bottom w:val="single" w:sz="4" w:space="0" w:color="000000"/>
              <w:right w:val="single" w:sz="4" w:space="0" w:color="000000"/>
            </w:tcBorders>
          </w:tcPr>
          <w:p w14:paraId="319E1E65" w14:textId="42A6CB99" w:rsidR="009523A9" w:rsidRPr="00465D4A" w:rsidRDefault="009523A9" w:rsidP="00C44EC1">
            <w:pPr>
              <w:rPr>
                <w:rFonts w:ascii="Arial Narrow" w:hAnsi="Arial Narrow"/>
                <w:sz w:val="20"/>
                <w:szCs w:val="20"/>
              </w:rPr>
            </w:pPr>
            <w:r w:rsidRPr="00465D4A">
              <w:rPr>
                <w:rFonts w:ascii="Arial Narrow" w:hAnsi="Arial Narrow"/>
                <w:sz w:val="20"/>
                <w:szCs w:val="20"/>
              </w:rPr>
              <w:t>-</w:t>
            </w:r>
          </w:p>
        </w:tc>
      </w:tr>
      <w:tr w:rsidR="009523A9" w:rsidRPr="00465D4A" w14:paraId="4AEF6B77" w14:textId="77777777" w:rsidTr="00C44EC1">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2D671F72" w14:textId="77777777" w:rsidR="009523A9" w:rsidRPr="00465D4A" w:rsidRDefault="009523A9" w:rsidP="00C44EC1">
            <w:pPr>
              <w:rPr>
                <w:rFonts w:ascii="Arial Narrow" w:hAnsi="Arial Narrow"/>
                <w:sz w:val="20"/>
                <w:szCs w:val="20"/>
              </w:rPr>
            </w:pPr>
            <w:r w:rsidRPr="00465D4A">
              <w:rPr>
                <w:rFonts w:ascii="Arial Narrow" w:hAnsi="Arial Narrow"/>
                <w:sz w:val="20"/>
                <w:szCs w:val="20"/>
              </w:rPr>
              <w:t>E-mail</w:t>
            </w:r>
          </w:p>
        </w:tc>
        <w:tc>
          <w:tcPr>
            <w:tcW w:w="3259" w:type="pct"/>
            <w:tcBorders>
              <w:top w:val="single" w:sz="4" w:space="0" w:color="000000"/>
              <w:left w:val="single" w:sz="4" w:space="0" w:color="000000"/>
              <w:bottom w:val="single" w:sz="4" w:space="0" w:color="000000"/>
              <w:right w:val="single" w:sz="4" w:space="0" w:color="000000"/>
            </w:tcBorders>
          </w:tcPr>
          <w:p w14:paraId="682E152E" w14:textId="2B9B6139" w:rsidR="009523A9" w:rsidRPr="00465D4A" w:rsidRDefault="00483CE4" w:rsidP="00483CE4">
            <w:pPr>
              <w:rPr>
                <w:rFonts w:ascii="Arial Narrow" w:hAnsi="Arial Narrow"/>
                <w:sz w:val="20"/>
                <w:szCs w:val="20"/>
              </w:rPr>
            </w:pPr>
            <w:hyperlink r:id="rId8" w:history="1">
              <w:r w:rsidRPr="00B8427B">
                <w:rPr>
                  <w:rStyle w:val="a9"/>
                  <w:rFonts w:ascii="Arial Narrow" w:hAnsi="Arial Narrow"/>
                  <w:sz w:val="20"/>
                  <w:szCs w:val="20"/>
                </w:rPr>
                <w:t>dinarar@inbox.ru</w:t>
              </w:r>
            </w:hyperlink>
          </w:p>
        </w:tc>
      </w:tr>
      <w:tr w:rsidR="00AC50E7" w:rsidRPr="00465D4A" w14:paraId="6946F3CE" w14:textId="77777777" w:rsidTr="00C44EC1">
        <w:trPr>
          <w:trHeight w:val="70"/>
        </w:trPr>
        <w:tc>
          <w:tcPr>
            <w:tcW w:w="1741" w:type="pct"/>
            <w:tcBorders>
              <w:top w:val="single" w:sz="4" w:space="0" w:color="000000"/>
              <w:left w:val="single" w:sz="4" w:space="0" w:color="000000"/>
              <w:bottom w:val="single" w:sz="4" w:space="0" w:color="000000"/>
              <w:right w:val="single" w:sz="4" w:space="0" w:color="000000"/>
            </w:tcBorders>
          </w:tcPr>
          <w:p w14:paraId="19E039BB" w14:textId="0B2F526E" w:rsidR="00AC50E7" w:rsidRPr="00465D4A" w:rsidRDefault="00AC50E7" w:rsidP="00C44EC1">
            <w:pPr>
              <w:rPr>
                <w:rFonts w:ascii="Arial Narrow" w:hAnsi="Arial Narrow"/>
                <w:sz w:val="20"/>
                <w:szCs w:val="20"/>
              </w:rPr>
            </w:pPr>
            <w:r>
              <w:rPr>
                <w:rFonts w:ascii="Arial Narrow" w:hAnsi="Arial Narrow"/>
                <w:sz w:val="20"/>
                <w:szCs w:val="20"/>
              </w:rPr>
              <w:t xml:space="preserve">Тел </w:t>
            </w:r>
          </w:p>
        </w:tc>
        <w:tc>
          <w:tcPr>
            <w:tcW w:w="3259" w:type="pct"/>
            <w:tcBorders>
              <w:top w:val="single" w:sz="4" w:space="0" w:color="000000"/>
              <w:left w:val="single" w:sz="4" w:space="0" w:color="000000"/>
              <w:bottom w:val="single" w:sz="4" w:space="0" w:color="000000"/>
              <w:right w:val="single" w:sz="4" w:space="0" w:color="000000"/>
            </w:tcBorders>
          </w:tcPr>
          <w:p w14:paraId="4A1380F4" w14:textId="5C41612B" w:rsidR="00AC50E7" w:rsidRPr="00AC50E7" w:rsidRDefault="00AC50E7" w:rsidP="00C44EC1">
            <w:pPr>
              <w:rPr>
                <w:rFonts w:ascii="Arial Narrow" w:hAnsi="Arial Narrow"/>
                <w:sz w:val="20"/>
                <w:szCs w:val="20"/>
              </w:rPr>
            </w:pPr>
            <w:r>
              <w:rPr>
                <w:rFonts w:ascii="Arial Narrow" w:hAnsi="Arial Narrow"/>
                <w:sz w:val="20"/>
                <w:szCs w:val="20"/>
              </w:rPr>
              <w:t>8927 777 55 55</w:t>
            </w:r>
          </w:p>
        </w:tc>
      </w:tr>
      <w:tr w:rsidR="009523A9" w:rsidRPr="00465D4A" w14:paraId="391D1198" w14:textId="77777777" w:rsidTr="00C44EC1">
        <w:trPr>
          <w:trHeight w:val="77"/>
        </w:trPr>
        <w:tc>
          <w:tcPr>
            <w:tcW w:w="1741" w:type="pct"/>
            <w:tcBorders>
              <w:top w:val="single" w:sz="4" w:space="0" w:color="000000"/>
              <w:left w:val="single" w:sz="4" w:space="0" w:color="000000"/>
              <w:bottom w:val="single" w:sz="4" w:space="0" w:color="000000"/>
              <w:right w:val="single" w:sz="2" w:space="0" w:color="auto"/>
            </w:tcBorders>
            <w:hideMark/>
          </w:tcPr>
          <w:p w14:paraId="5DFA8155" w14:textId="77777777" w:rsidR="009523A9" w:rsidRPr="00465D4A" w:rsidRDefault="009523A9" w:rsidP="00C44EC1">
            <w:pPr>
              <w:rPr>
                <w:rFonts w:ascii="Arial Narrow" w:hAnsi="Arial Narrow"/>
                <w:sz w:val="20"/>
                <w:szCs w:val="20"/>
              </w:rPr>
            </w:pPr>
            <w:r w:rsidRPr="00465D4A">
              <w:rPr>
                <w:rFonts w:ascii="Arial Narrow" w:hAnsi="Arial Narrow"/>
                <w:sz w:val="20"/>
                <w:szCs w:val="20"/>
              </w:rPr>
              <w:t>Направление/Секция</w:t>
            </w:r>
          </w:p>
        </w:tc>
        <w:tc>
          <w:tcPr>
            <w:tcW w:w="3259" w:type="pct"/>
            <w:tcBorders>
              <w:top w:val="single" w:sz="4" w:space="0" w:color="000000"/>
              <w:left w:val="single" w:sz="2" w:space="0" w:color="auto"/>
              <w:bottom w:val="single" w:sz="4" w:space="0" w:color="000000"/>
              <w:right w:val="single" w:sz="4" w:space="0" w:color="000000"/>
            </w:tcBorders>
          </w:tcPr>
          <w:p w14:paraId="6E407032" w14:textId="07098714" w:rsidR="009523A9" w:rsidRPr="00465D4A" w:rsidRDefault="00AC50E7" w:rsidP="00C44EC1">
            <w:pPr>
              <w:pStyle w:val="2"/>
              <w:spacing w:after="0" w:line="240" w:lineRule="auto"/>
              <w:rPr>
                <w:rFonts w:ascii="Arial Narrow" w:hAnsi="Arial Narrow"/>
              </w:rPr>
            </w:pPr>
            <w:r>
              <w:rPr>
                <w:rFonts w:ascii="Arial Narrow" w:hAnsi="Arial Narrow"/>
              </w:rPr>
              <w:t>Выбрать из инф письма</w:t>
            </w:r>
          </w:p>
        </w:tc>
      </w:tr>
    </w:tbl>
    <w:p w14:paraId="7BA69B85" w14:textId="77777777" w:rsidR="009523A9" w:rsidRPr="00465D4A" w:rsidRDefault="009523A9" w:rsidP="00495E97">
      <w:pPr>
        <w:autoSpaceDE w:val="0"/>
        <w:autoSpaceDN w:val="0"/>
        <w:adjustRightInd w:val="0"/>
        <w:spacing w:line="247" w:lineRule="auto"/>
        <w:jc w:val="both"/>
        <w:rPr>
          <w:rFonts w:ascii="Arial Narrow" w:hAnsi="Arial Narrow"/>
          <w:bCs/>
          <w:i/>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5"/>
        <w:gridCol w:w="4503"/>
      </w:tblGrid>
      <w:tr w:rsidR="00AC50E7" w:rsidRPr="00465D4A" w14:paraId="77A93FA8" w14:textId="77777777" w:rsidTr="008C0563">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3E4C68BC" w14:textId="77777777" w:rsidR="00AC50E7" w:rsidRPr="00465D4A" w:rsidRDefault="00AC50E7" w:rsidP="008C0563">
            <w:pPr>
              <w:rPr>
                <w:rFonts w:ascii="Arial Narrow" w:hAnsi="Arial Narrow"/>
                <w:sz w:val="20"/>
                <w:szCs w:val="20"/>
              </w:rPr>
            </w:pPr>
            <w:r w:rsidRPr="00465D4A">
              <w:rPr>
                <w:rFonts w:ascii="Arial Narrow" w:hAnsi="Arial Narrow"/>
                <w:sz w:val="20"/>
                <w:szCs w:val="20"/>
              </w:rPr>
              <w:t>Фамилия, имя, отчество (полностью)</w:t>
            </w:r>
          </w:p>
        </w:tc>
        <w:tc>
          <w:tcPr>
            <w:tcW w:w="3259" w:type="pct"/>
            <w:tcBorders>
              <w:top w:val="single" w:sz="4" w:space="0" w:color="000000"/>
              <w:left w:val="single" w:sz="4" w:space="0" w:color="000000"/>
              <w:bottom w:val="single" w:sz="4" w:space="0" w:color="000000"/>
              <w:right w:val="single" w:sz="4" w:space="0" w:color="000000"/>
            </w:tcBorders>
          </w:tcPr>
          <w:p w14:paraId="145ABA49" w14:textId="6FBE7166" w:rsidR="00AC50E7" w:rsidRPr="00465D4A" w:rsidRDefault="00AC50E7" w:rsidP="008C0563">
            <w:pPr>
              <w:rPr>
                <w:rFonts w:ascii="Arial Narrow" w:hAnsi="Arial Narrow"/>
                <w:sz w:val="20"/>
                <w:szCs w:val="20"/>
              </w:rPr>
            </w:pPr>
            <w:r w:rsidRPr="00AC50E7">
              <w:rPr>
                <w:rFonts w:ascii="Arial Narrow" w:hAnsi="Arial Narrow"/>
                <w:sz w:val="20"/>
                <w:szCs w:val="20"/>
              </w:rPr>
              <w:t>Ралык Динара Владимировна</w:t>
            </w:r>
          </w:p>
        </w:tc>
      </w:tr>
      <w:tr w:rsidR="00AC50E7" w:rsidRPr="00465D4A" w14:paraId="7D4ECB9B" w14:textId="77777777" w:rsidTr="008C0563">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32FC18A0" w14:textId="77777777" w:rsidR="00AC50E7" w:rsidRPr="00465D4A" w:rsidRDefault="00AC50E7" w:rsidP="008C0563">
            <w:pPr>
              <w:rPr>
                <w:rFonts w:ascii="Arial Narrow" w:hAnsi="Arial Narrow"/>
                <w:sz w:val="20"/>
                <w:szCs w:val="20"/>
              </w:rPr>
            </w:pPr>
            <w:r w:rsidRPr="00465D4A">
              <w:rPr>
                <w:rFonts w:ascii="Arial Narrow" w:hAnsi="Arial Narrow"/>
                <w:sz w:val="20"/>
                <w:szCs w:val="20"/>
              </w:rPr>
              <w:t>Место работы, учебы</w:t>
            </w:r>
          </w:p>
        </w:tc>
        <w:tc>
          <w:tcPr>
            <w:tcW w:w="3259" w:type="pct"/>
            <w:tcBorders>
              <w:top w:val="single" w:sz="4" w:space="0" w:color="000000"/>
              <w:left w:val="single" w:sz="4" w:space="0" w:color="000000"/>
              <w:bottom w:val="single" w:sz="4" w:space="0" w:color="000000"/>
              <w:right w:val="single" w:sz="4" w:space="0" w:color="000000"/>
            </w:tcBorders>
          </w:tcPr>
          <w:p w14:paraId="0C499110" w14:textId="77777777" w:rsidR="00AC50E7" w:rsidRPr="00465D4A" w:rsidRDefault="00AC50E7" w:rsidP="008C0563">
            <w:pPr>
              <w:rPr>
                <w:rFonts w:ascii="Arial Narrow" w:hAnsi="Arial Narrow"/>
                <w:sz w:val="20"/>
                <w:szCs w:val="20"/>
              </w:rPr>
            </w:pPr>
            <w:r w:rsidRPr="00465D4A">
              <w:rPr>
                <w:rFonts w:ascii="Arial Narrow" w:hAnsi="Arial Narrow"/>
                <w:sz w:val="20"/>
                <w:szCs w:val="20"/>
              </w:rPr>
              <w:t>Самарский государственный экономический университет</w:t>
            </w:r>
          </w:p>
        </w:tc>
      </w:tr>
      <w:tr w:rsidR="00AC50E7" w:rsidRPr="00465D4A" w14:paraId="24CC0951" w14:textId="77777777" w:rsidTr="008C0563">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52E5ED5F" w14:textId="77777777" w:rsidR="00AC50E7" w:rsidRPr="00465D4A" w:rsidRDefault="00AC50E7" w:rsidP="008C0563">
            <w:pPr>
              <w:rPr>
                <w:rFonts w:ascii="Arial Narrow" w:hAnsi="Arial Narrow"/>
                <w:sz w:val="20"/>
                <w:szCs w:val="20"/>
              </w:rPr>
            </w:pPr>
            <w:r w:rsidRPr="00465D4A">
              <w:rPr>
                <w:rFonts w:ascii="Arial Narrow" w:hAnsi="Arial Narrow"/>
                <w:sz w:val="20"/>
                <w:szCs w:val="20"/>
              </w:rPr>
              <w:t>Ученая степень, звание, должность, курс</w:t>
            </w:r>
          </w:p>
        </w:tc>
        <w:tc>
          <w:tcPr>
            <w:tcW w:w="3259" w:type="pct"/>
            <w:tcBorders>
              <w:top w:val="single" w:sz="4" w:space="0" w:color="000000"/>
              <w:left w:val="single" w:sz="4" w:space="0" w:color="000000"/>
              <w:bottom w:val="single" w:sz="4" w:space="0" w:color="000000"/>
              <w:right w:val="single" w:sz="4" w:space="0" w:color="000000"/>
            </w:tcBorders>
          </w:tcPr>
          <w:p w14:paraId="59D03D49" w14:textId="77777777" w:rsidR="00AC50E7" w:rsidRPr="00465D4A" w:rsidRDefault="00AC50E7" w:rsidP="008C0563">
            <w:pPr>
              <w:rPr>
                <w:rFonts w:ascii="Arial Narrow" w:hAnsi="Arial Narrow"/>
                <w:sz w:val="20"/>
                <w:szCs w:val="20"/>
              </w:rPr>
            </w:pPr>
            <w:r w:rsidRPr="00465D4A">
              <w:rPr>
                <w:rFonts w:ascii="Arial Narrow" w:hAnsi="Arial Narrow"/>
                <w:sz w:val="20"/>
                <w:szCs w:val="20"/>
              </w:rPr>
              <w:t>кандидат экономических наук, доцент</w:t>
            </w:r>
          </w:p>
        </w:tc>
      </w:tr>
      <w:tr w:rsidR="00AC50E7" w:rsidRPr="00465D4A" w14:paraId="0F74A7D0" w14:textId="77777777" w:rsidTr="008C0563">
        <w:trPr>
          <w:trHeight w:val="70"/>
        </w:trPr>
        <w:tc>
          <w:tcPr>
            <w:tcW w:w="1741" w:type="pct"/>
            <w:tcBorders>
              <w:top w:val="single" w:sz="4" w:space="0" w:color="000000"/>
              <w:left w:val="single" w:sz="4" w:space="0" w:color="000000"/>
              <w:bottom w:val="single" w:sz="4" w:space="0" w:color="000000"/>
              <w:right w:val="single" w:sz="4" w:space="0" w:color="000000"/>
            </w:tcBorders>
          </w:tcPr>
          <w:p w14:paraId="428E1C34" w14:textId="77777777" w:rsidR="00AC50E7" w:rsidRPr="00465D4A" w:rsidRDefault="00AC50E7" w:rsidP="008C0563">
            <w:pPr>
              <w:rPr>
                <w:rFonts w:ascii="Arial Narrow" w:hAnsi="Arial Narrow"/>
                <w:sz w:val="20"/>
                <w:szCs w:val="20"/>
              </w:rPr>
            </w:pPr>
            <w:r w:rsidRPr="00465D4A">
              <w:rPr>
                <w:rFonts w:ascii="Arial Narrow" w:hAnsi="Arial Narrow"/>
                <w:sz w:val="20"/>
                <w:szCs w:val="20"/>
              </w:rPr>
              <w:t xml:space="preserve">Научный руководитель </w:t>
            </w:r>
            <w:r>
              <w:rPr>
                <w:rFonts w:ascii="Arial Narrow" w:hAnsi="Arial Narrow"/>
                <w:sz w:val="20"/>
                <w:szCs w:val="20"/>
              </w:rPr>
              <w:br/>
            </w:r>
            <w:r w:rsidRPr="00465D4A">
              <w:rPr>
                <w:rFonts w:ascii="Arial Narrow" w:hAnsi="Arial Narrow"/>
                <w:sz w:val="20"/>
                <w:szCs w:val="20"/>
              </w:rPr>
              <w:t>(для студентов, магистрантов, аспирантов)</w:t>
            </w:r>
          </w:p>
        </w:tc>
        <w:tc>
          <w:tcPr>
            <w:tcW w:w="3259" w:type="pct"/>
            <w:tcBorders>
              <w:top w:val="single" w:sz="4" w:space="0" w:color="000000"/>
              <w:left w:val="single" w:sz="4" w:space="0" w:color="000000"/>
              <w:bottom w:val="single" w:sz="4" w:space="0" w:color="000000"/>
              <w:right w:val="single" w:sz="4" w:space="0" w:color="000000"/>
            </w:tcBorders>
          </w:tcPr>
          <w:p w14:paraId="60DCBE12" w14:textId="77777777" w:rsidR="00AC50E7" w:rsidRPr="00465D4A" w:rsidRDefault="00AC50E7" w:rsidP="008C0563">
            <w:pPr>
              <w:rPr>
                <w:rFonts w:ascii="Arial Narrow" w:hAnsi="Arial Narrow"/>
                <w:sz w:val="20"/>
                <w:szCs w:val="20"/>
              </w:rPr>
            </w:pPr>
            <w:r w:rsidRPr="00465D4A">
              <w:rPr>
                <w:rFonts w:ascii="Arial Narrow" w:hAnsi="Arial Narrow"/>
                <w:sz w:val="20"/>
                <w:szCs w:val="20"/>
              </w:rPr>
              <w:t>-</w:t>
            </w:r>
          </w:p>
        </w:tc>
      </w:tr>
      <w:tr w:rsidR="00AC50E7" w:rsidRPr="00465D4A" w14:paraId="1704797D" w14:textId="77777777" w:rsidTr="008C0563">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09567FED" w14:textId="77777777" w:rsidR="00AC50E7" w:rsidRPr="00465D4A" w:rsidRDefault="00AC50E7" w:rsidP="008C0563">
            <w:pPr>
              <w:rPr>
                <w:rFonts w:ascii="Arial Narrow" w:hAnsi="Arial Narrow"/>
                <w:sz w:val="20"/>
                <w:szCs w:val="20"/>
              </w:rPr>
            </w:pPr>
            <w:r w:rsidRPr="00465D4A">
              <w:rPr>
                <w:rFonts w:ascii="Arial Narrow" w:hAnsi="Arial Narrow"/>
                <w:sz w:val="20"/>
                <w:szCs w:val="20"/>
              </w:rPr>
              <w:t>E-mail</w:t>
            </w:r>
          </w:p>
        </w:tc>
        <w:tc>
          <w:tcPr>
            <w:tcW w:w="3259" w:type="pct"/>
            <w:tcBorders>
              <w:top w:val="single" w:sz="4" w:space="0" w:color="000000"/>
              <w:left w:val="single" w:sz="4" w:space="0" w:color="000000"/>
              <w:bottom w:val="single" w:sz="4" w:space="0" w:color="000000"/>
              <w:right w:val="single" w:sz="4" w:space="0" w:color="000000"/>
            </w:tcBorders>
          </w:tcPr>
          <w:p w14:paraId="567664C3" w14:textId="2DC4E853" w:rsidR="00AC50E7" w:rsidRPr="00465D4A" w:rsidRDefault="00483CE4" w:rsidP="008C0563">
            <w:pPr>
              <w:rPr>
                <w:rFonts w:ascii="Arial Narrow" w:hAnsi="Arial Narrow"/>
                <w:sz w:val="20"/>
                <w:szCs w:val="20"/>
              </w:rPr>
            </w:pPr>
            <w:hyperlink r:id="rId9" w:history="1">
              <w:r w:rsidRPr="00B8427B">
                <w:rPr>
                  <w:rStyle w:val="a9"/>
                  <w:rFonts w:ascii="Arial Narrow" w:hAnsi="Arial Narrow"/>
                  <w:sz w:val="20"/>
                  <w:szCs w:val="20"/>
                </w:rPr>
                <w:t>dinarar@inbox.ru</w:t>
              </w:r>
            </w:hyperlink>
          </w:p>
        </w:tc>
      </w:tr>
      <w:tr w:rsidR="00AC50E7" w:rsidRPr="00465D4A" w14:paraId="3EB7CFE5" w14:textId="77777777" w:rsidTr="008C0563">
        <w:trPr>
          <w:trHeight w:val="70"/>
        </w:trPr>
        <w:tc>
          <w:tcPr>
            <w:tcW w:w="1741" w:type="pct"/>
            <w:tcBorders>
              <w:top w:val="single" w:sz="4" w:space="0" w:color="000000"/>
              <w:left w:val="single" w:sz="4" w:space="0" w:color="000000"/>
              <w:bottom w:val="single" w:sz="4" w:space="0" w:color="000000"/>
              <w:right w:val="single" w:sz="4" w:space="0" w:color="000000"/>
            </w:tcBorders>
          </w:tcPr>
          <w:p w14:paraId="21B5726D" w14:textId="77777777" w:rsidR="00AC50E7" w:rsidRPr="00465D4A" w:rsidRDefault="00AC50E7" w:rsidP="008C0563">
            <w:pPr>
              <w:rPr>
                <w:rFonts w:ascii="Arial Narrow" w:hAnsi="Arial Narrow"/>
                <w:sz w:val="20"/>
                <w:szCs w:val="20"/>
              </w:rPr>
            </w:pPr>
            <w:r>
              <w:rPr>
                <w:rFonts w:ascii="Arial Narrow" w:hAnsi="Arial Narrow"/>
                <w:sz w:val="20"/>
                <w:szCs w:val="20"/>
              </w:rPr>
              <w:t xml:space="preserve">Тел </w:t>
            </w:r>
          </w:p>
        </w:tc>
        <w:tc>
          <w:tcPr>
            <w:tcW w:w="3259" w:type="pct"/>
            <w:tcBorders>
              <w:top w:val="single" w:sz="4" w:space="0" w:color="000000"/>
              <w:left w:val="single" w:sz="4" w:space="0" w:color="000000"/>
              <w:bottom w:val="single" w:sz="4" w:space="0" w:color="000000"/>
              <w:right w:val="single" w:sz="4" w:space="0" w:color="000000"/>
            </w:tcBorders>
          </w:tcPr>
          <w:p w14:paraId="48F3740C" w14:textId="77777777" w:rsidR="00AC50E7" w:rsidRPr="00AC50E7" w:rsidRDefault="00AC50E7" w:rsidP="008C0563">
            <w:pPr>
              <w:rPr>
                <w:rFonts w:ascii="Arial Narrow" w:hAnsi="Arial Narrow"/>
                <w:sz w:val="20"/>
                <w:szCs w:val="20"/>
              </w:rPr>
            </w:pPr>
            <w:r>
              <w:rPr>
                <w:rFonts w:ascii="Arial Narrow" w:hAnsi="Arial Narrow"/>
                <w:sz w:val="20"/>
                <w:szCs w:val="20"/>
              </w:rPr>
              <w:t>8927 777 55 55</w:t>
            </w:r>
          </w:p>
        </w:tc>
      </w:tr>
      <w:tr w:rsidR="00AC50E7" w:rsidRPr="00465D4A" w14:paraId="2C6CD602" w14:textId="77777777" w:rsidTr="008C0563">
        <w:trPr>
          <w:trHeight w:val="77"/>
        </w:trPr>
        <w:tc>
          <w:tcPr>
            <w:tcW w:w="1741" w:type="pct"/>
            <w:tcBorders>
              <w:top w:val="single" w:sz="4" w:space="0" w:color="000000"/>
              <w:left w:val="single" w:sz="4" w:space="0" w:color="000000"/>
              <w:bottom w:val="single" w:sz="4" w:space="0" w:color="000000"/>
              <w:right w:val="single" w:sz="2" w:space="0" w:color="auto"/>
            </w:tcBorders>
            <w:hideMark/>
          </w:tcPr>
          <w:p w14:paraId="2CAF4E5F" w14:textId="77777777" w:rsidR="00AC50E7" w:rsidRPr="00465D4A" w:rsidRDefault="00AC50E7" w:rsidP="008C0563">
            <w:pPr>
              <w:rPr>
                <w:rFonts w:ascii="Arial Narrow" w:hAnsi="Arial Narrow"/>
                <w:sz w:val="20"/>
                <w:szCs w:val="20"/>
              </w:rPr>
            </w:pPr>
            <w:r w:rsidRPr="00465D4A">
              <w:rPr>
                <w:rFonts w:ascii="Arial Narrow" w:hAnsi="Arial Narrow"/>
                <w:sz w:val="20"/>
                <w:szCs w:val="20"/>
              </w:rPr>
              <w:t>Направление/Секция</w:t>
            </w:r>
          </w:p>
        </w:tc>
        <w:tc>
          <w:tcPr>
            <w:tcW w:w="3259" w:type="pct"/>
            <w:tcBorders>
              <w:top w:val="single" w:sz="4" w:space="0" w:color="000000"/>
              <w:left w:val="single" w:sz="2" w:space="0" w:color="auto"/>
              <w:bottom w:val="single" w:sz="4" w:space="0" w:color="000000"/>
              <w:right w:val="single" w:sz="4" w:space="0" w:color="000000"/>
            </w:tcBorders>
          </w:tcPr>
          <w:p w14:paraId="5C5E659B" w14:textId="77777777" w:rsidR="00AC50E7" w:rsidRPr="00465D4A" w:rsidRDefault="00AC50E7" w:rsidP="008C0563">
            <w:pPr>
              <w:pStyle w:val="2"/>
              <w:spacing w:after="0" w:line="240" w:lineRule="auto"/>
              <w:rPr>
                <w:rFonts w:ascii="Arial Narrow" w:hAnsi="Arial Narrow"/>
              </w:rPr>
            </w:pPr>
            <w:r>
              <w:rPr>
                <w:rFonts w:ascii="Arial Narrow" w:hAnsi="Arial Narrow"/>
              </w:rPr>
              <w:t>Выбрать из инф письма</w:t>
            </w:r>
          </w:p>
        </w:tc>
      </w:tr>
    </w:tbl>
    <w:p w14:paraId="64A4DAEC" w14:textId="77777777" w:rsidR="00495E97" w:rsidRPr="00465D4A" w:rsidRDefault="00495E97">
      <w:pPr>
        <w:spacing w:after="160" w:line="259" w:lineRule="auto"/>
        <w:rPr>
          <w:rFonts w:ascii="Arial Narrow" w:hAnsi="Arial Narrow"/>
          <w:bCs/>
          <w:i/>
          <w:sz w:val="20"/>
          <w:szCs w:val="20"/>
        </w:rPr>
      </w:pPr>
      <w:r w:rsidRPr="00465D4A">
        <w:rPr>
          <w:rFonts w:ascii="Arial Narrow" w:hAnsi="Arial Narrow"/>
          <w:bCs/>
          <w:i/>
          <w:sz w:val="20"/>
          <w:szCs w:val="20"/>
        </w:rPr>
        <w:br w:type="page"/>
      </w:r>
    </w:p>
    <w:p w14:paraId="5E9B2F62" w14:textId="77777777" w:rsidR="00AC50E7" w:rsidRPr="006A60FF" w:rsidRDefault="00AC50E7" w:rsidP="00AC50E7">
      <w:pPr>
        <w:autoSpaceDE w:val="0"/>
        <w:autoSpaceDN w:val="0"/>
        <w:adjustRightInd w:val="0"/>
        <w:jc w:val="both"/>
        <w:rPr>
          <w:rFonts w:ascii="Arial Narrow" w:hAnsi="Arial Narrow"/>
          <w:bCs/>
          <w:i/>
          <w:color w:val="000000"/>
          <w:sz w:val="18"/>
          <w:szCs w:val="18"/>
        </w:rPr>
      </w:pPr>
      <w:r w:rsidRPr="006A60FF">
        <w:rPr>
          <w:rFonts w:ascii="Arial Narrow" w:hAnsi="Arial Narrow"/>
          <w:bCs/>
          <w:i/>
          <w:color w:val="000000"/>
          <w:sz w:val="18"/>
          <w:szCs w:val="18"/>
        </w:rPr>
        <w:lastRenderedPageBreak/>
        <w:t>УДК 338.4</w:t>
      </w:r>
    </w:p>
    <w:p w14:paraId="0275A896" w14:textId="77777777" w:rsidR="00AC50E7" w:rsidRPr="006A60FF" w:rsidRDefault="00AC50E7" w:rsidP="00AC50E7">
      <w:pPr>
        <w:autoSpaceDE w:val="0"/>
        <w:autoSpaceDN w:val="0"/>
        <w:adjustRightInd w:val="0"/>
        <w:jc w:val="both"/>
        <w:rPr>
          <w:rFonts w:ascii="Arial Narrow" w:hAnsi="Arial Narrow"/>
          <w:bCs/>
          <w:i/>
          <w:color w:val="000000"/>
          <w:sz w:val="18"/>
          <w:szCs w:val="18"/>
        </w:rPr>
      </w:pPr>
      <w:r w:rsidRPr="006A60FF">
        <w:rPr>
          <w:rFonts w:ascii="Arial Narrow" w:hAnsi="Arial Narrow"/>
          <w:bCs/>
          <w:i/>
          <w:color w:val="000000"/>
          <w:sz w:val="18"/>
          <w:szCs w:val="18"/>
        </w:rPr>
        <w:t>Код РИНЦ 06.00.00</w:t>
      </w:r>
    </w:p>
    <w:p w14:paraId="76D1233C" w14:textId="77777777" w:rsidR="00AC50E7" w:rsidRPr="0037308A" w:rsidRDefault="00AC50E7" w:rsidP="00AC50E7">
      <w:pPr>
        <w:autoSpaceDE w:val="0"/>
        <w:autoSpaceDN w:val="0"/>
        <w:adjustRightInd w:val="0"/>
        <w:jc w:val="both"/>
        <w:rPr>
          <w:rFonts w:ascii="Arial Narrow" w:hAnsi="Arial Narrow"/>
          <w:color w:val="000000"/>
          <w:sz w:val="20"/>
          <w:szCs w:val="20"/>
        </w:rPr>
      </w:pPr>
    </w:p>
    <w:p w14:paraId="50419D19" w14:textId="77777777" w:rsidR="00AC50E7" w:rsidRPr="00F027A4" w:rsidRDefault="00AC50E7" w:rsidP="00AC50E7">
      <w:pPr>
        <w:jc w:val="center"/>
      </w:pPr>
      <w:r w:rsidRPr="006A60FF">
        <w:rPr>
          <w:rFonts w:ascii="Arial Narrow" w:hAnsi="Arial Narrow"/>
          <w:b/>
          <w:bCs/>
          <w:caps/>
          <w:color w:val="000000"/>
          <w:sz w:val="20"/>
          <w:szCs w:val="20"/>
        </w:rPr>
        <w:t>WEB-ГИС-ресурсы в туристской индустрии</w:t>
      </w:r>
    </w:p>
    <w:p w14:paraId="6AD12FD4" w14:textId="77777777" w:rsidR="00A87302" w:rsidRPr="00465D4A" w:rsidRDefault="00A87302" w:rsidP="00274471">
      <w:pPr>
        <w:autoSpaceDE w:val="0"/>
        <w:autoSpaceDN w:val="0"/>
        <w:adjustRightInd w:val="0"/>
        <w:jc w:val="center"/>
        <w:rPr>
          <w:rFonts w:ascii="Arial Narrow" w:hAnsi="Arial Narrow"/>
          <w:b/>
          <w:bCs/>
          <w:caps/>
          <w:sz w:val="20"/>
          <w:szCs w:val="20"/>
        </w:rPr>
      </w:pPr>
    </w:p>
    <w:p w14:paraId="56817452" w14:textId="1A12A30F" w:rsidR="00AC50E7" w:rsidRPr="00AC50E7" w:rsidRDefault="00AC50E7" w:rsidP="00AC50E7">
      <w:pPr>
        <w:ind w:firstLine="284"/>
        <w:jc w:val="center"/>
        <w:rPr>
          <w:rFonts w:ascii="Arial Narrow" w:hAnsi="Arial Narrow"/>
          <w:sz w:val="20"/>
          <w:szCs w:val="20"/>
        </w:rPr>
      </w:pPr>
      <w:r w:rsidRPr="00AC50E7">
        <w:rPr>
          <w:rFonts w:ascii="Arial Narrow" w:hAnsi="Arial Narrow"/>
          <w:sz w:val="20"/>
          <w:szCs w:val="20"/>
        </w:rPr>
        <w:t>© 202</w:t>
      </w:r>
      <w:r>
        <w:rPr>
          <w:rFonts w:ascii="Arial Narrow" w:hAnsi="Arial Narrow"/>
          <w:sz w:val="20"/>
          <w:szCs w:val="20"/>
        </w:rPr>
        <w:t>5</w:t>
      </w:r>
      <w:r w:rsidRPr="00AC50E7">
        <w:rPr>
          <w:rFonts w:ascii="Arial Narrow" w:hAnsi="Arial Narrow"/>
          <w:sz w:val="20"/>
          <w:szCs w:val="20"/>
        </w:rPr>
        <w:t xml:space="preserve"> Евдокимова Татьяна Вениаминовна</w:t>
      </w:r>
    </w:p>
    <w:p w14:paraId="3F5848FA" w14:textId="77777777" w:rsidR="00AC50E7" w:rsidRPr="00AC50E7" w:rsidRDefault="00AC50E7" w:rsidP="00AC50E7">
      <w:pPr>
        <w:ind w:firstLine="284"/>
        <w:jc w:val="center"/>
        <w:rPr>
          <w:rFonts w:ascii="Arial Narrow" w:hAnsi="Arial Narrow"/>
          <w:sz w:val="20"/>
          <w:szCs w:val="20"/>
        </w:rPr>
      </w:pPr>
      <w:r w:rsidRPr="00AC50E7">
        <w:rPr>
          <w:rFonts w:ascii="Arial Narrow" w:hAnsi="Arial Narrow"/>
          <w:sz w:val="20"/>
          <w:szCs w:val="20"/>
        </w:rPr>
        <w:t>руководитель зарубежного отдела</w:t>
      </w:r>
    </w:p>
    <w:p w14:paraId="38F47AD5" w14:textId="34EAFFE6" w:rsidR="00AC50E7" w:rsidRDefault="00AC50E7" w:rsidP="00AC50E7">
      <w:pPr>
        <w:ind w:firstLine="284"/>
        <w:jc w:val="center"/>
        <w:rPr>
          <w:rFonts w:ascii="Arial Narrow" w:hAnsi="Arial Narrow"/>
          <w:sz w:val="20"/>
          <w:szCs w:val="20"/>
        </w:rPr>
      </w:pPr>
      <w:r w:rsidRPr="00AC50E7">
        <w:rPr>
          <w:rFonts w:ascii="Arial Narrow" w:hAnsi="Arial Narrow"/>
          <w:sz w:val="20"/>
          <w:szCs w:val="20"/>
        </w:rPr>
        <w:t>ООО «Капитал Клуб Самара»</w:t>
      </w:r>
    </w:p>
    <w:p w14:paraId="3667D8F9" w14:textId="77777777" w:rsidR="00AC50E7" w:rsidRPr="00AC50E7" w:rsidRDefault="00AC50E7" w:rsidP="00AC50E7">
      <w:pPr>
        <w:ind w:firstLine="284"/>
        <w:jc w:val="center"/>
        <w:rPr>
          <w:rFonts w:ascii="Arial Narrow" w:hAnsi="Arial Narrow"/>
          <w:sz w:val="20"/>
          <w:szCs w:val="20"/>
        </w:rPr>
      </w:pPr>
    </w:p>
    <w:p w14:paraId="16191952" w14:textId="513AC035" w:rsidR="00AC50E7" w:rsidRPr="00AC50E7" w:rsidRDefault="00AC50E7" w:rsidP="00AC50E7">
      <w:pPr>
        <w:ind w:firstLine="284"/>
        <w:jc w:val="center"/>
        <w:rPr>
          <w:rFonts w:ascii="Arial Narrow" w:hAnsi="Arial Narrow"/>
          <w:sz w:val="20"/>
          <w:szCs w:val="20"/>
        </w:rPr>
      </w:pPr>
      <w:r w:rsidRPr="00AC50E7">
        <w:rPr>
          <w:rFonts w:ascii="Arial Narrow" w:hAnsi="Arial Narrow"/>
          <w:sz w:val="20"/>
          <w:szCs w:val="20"/>
        </w:rPr>
        <w:t>© 202</w:t>
      </w:r>
      <w:r>
        <w:rPr>
          <w:rFonts w:ascii="Arial Narrow" w:hAnsi="Arial Narrow"/>
          <w:sz w:val="20"/>
          <w:szCs w:val="20"/>
        </w:rPr>
        <w:t>5</w:t>
      </w:r>
      <w:r w:rsidRPr="00AC50E7">
        <w:rPr>
          <w:rFonts w:ascii="Arial Narrow" w:hAnsi="Arial Narrow"/>
          <w:sz w:val="20"/>
          <w:szCs w:val="20"/>
        </w:rPr>
        <w:t xml:space="preserve"> Ралык Динара Владимировна</w:t>
      </w:r>
    </w:p>
    <w:p w14:paraId="5BED0D65" w14:textId="77777777" w:rsidR="00AC50E7" w:rsidRPr="00AC50E7" w:rsidRDefault="00AC50E7" w:rsidP="00AC50E7">
      <w:pPr>
        <w:ind w:firstLine="284"/>
        <w:jc w:val="center"/>
        <w:rPr>
          <w:rFonts w:ascii="Arial Narrow" w:hAnsi="Arial Narrow"/>
          <w:sz w:val="20"/>
          <w:szCs w:val="20"/>
        </w:rPr>
      </w:pPr>
      <w:r w:rsidRPr="00AC50E7">
        <w:rPr>
          <w:rFonts w:ascii="Arial Narrow" w:hAnsi="Arial Narrow"/>
          <w:sz w:val="20"/>
          <w:szCs w:val="20"/>
        </w:rPr>
        <w:t>кандидат экономических наук, доцент</w:t>
      </w:r>
    </w:p>
    <w:p w14:paraId="3027B4C8" w14:textId="77777777" w:rsidR="00AC50E7" w:rsidRPr="00AC50E7" w:rsidRDefault="00AC50E7" w:rsidP="00AC50E7">
      <w:pPr>
        <w:ind w:firstLine="284"/>
        <w:jc w:val="center"/>
        <w:rPr>
          <w:rFonts w:ascii="Arial Narrow" w:hAnsi="Arial Narrow"/>
          <w:sz w:val="20"/>
          <w:szCs w:val="20"/>
        </w:rPr>
      </w:pPr>
      <w:r w:rsidRPr="00AC50E7">
        <w:rPr>
          <w:rFonts w:ascii="Arial Narrow" w:hAnsi="Arial Narrow"/>
          <w:sz w:val="20"/>
          <w:szCs w:val="20"/>
        </w:rPr>
        <w:t>Самарский государственный экономический университет</w:t>
      </w:r>
    </w:p>
    <w:p w14:paraId="798F847F" w14:textId="1FD6F733" w:rsidR="008D59D6" w:rsidRDefault="00AC50E7" w:rsidP="00AC50E7">
      <w:pPr>
        <w:ind w:firstLine="284"/>
        <w:jc w:val="center"/>
        <w:rPr>
          <w:rFonts w:ascii="Arial Narrow" w:hAnsi="Arial Narrow"/>
          <w:sz w:val="20"/>
          <w:szCs w:val="20"/>
        </w:rPr>
      </w:pPr>
      <w:r w:rsidRPr="00AC50E7">
        <w:rPr>
          <w:rFonts w:ascii="Arial Narrow" w:hAnsi="Arial Narrow"/>
          <w:sz w:val="20"/>
          <w:szCs w:val="20"/>
        </w:rPr>
        <w:t xml:space="preserve">E-mail: </w:t>
      </w:r>
      <w:hyperlink r:id="rId10" w:history="1">
        <w:r w:rsidRPr="00B8427B">
          <w:rPr>
            <w:rStyle w:val="a9"/>
            <w:rFonts w:ascii="Arial Narrow" w:hAnsi="Arial Narrow"/>
            <w:sz w:val="20"/>
            <w:szCs w:val="20"/>
          </w:rPr>
          <w:t>dinarar@inbox.ru</w:t>
        </w:r>
      </w:hyperlink>
    </w:p>
    <w:p w14:paraId="4B60713C" w14:textId="7E2CDF75" w:rsidR="00AC50E7" w:rsidRDefault="00AC50E7" w:rsidP="00AC50E7">
      <w:pPr>
        <w:ind w:firstLine="284"/>
        <w:jc w:val="center"/>
        <w:rPr>
          <w:rFonts w:ascii="Arial Narrow" w:hAnsi="Arial Narrow"/>
          <w:b/>
          <w:i/>
          <w:sz w:val="18"/>
          <w:szCs w:val="18"/>
        </w:rPr>
      </w:pPr>
    </w:p>
    <w:p w14:paraId="1A857A1A" w14:textId="456806D6" w:rsidR="00AC50E7" w:rsidRPr="00483CE4" w:rsidRDefault="00AC50E7" w:rsidP="00483CE4">
      <w:pPr>
        <w:ind w:firstLine="426"/>
        <w:jc w:val="both"/>
        <w:rPr>
          <w:rFonts w:ascii="Arial Narrow" w:hAnsi="Arial Narrow"/>
          <w:bCs/>
          <w:iCs/>
          <w:color w:val="000000"/>
          <w:sz w:val="18"/>
          <w:szCs w:val="18"/>
        </w:rPr>
      </w:pPr>
      <w:r w:rsidRPr="006A60FF">
        <w:rPr>
          <w:rFonts w:ascii="Arial Narrow" w:hAnsi="Arial Narrow"/>
          <w:b/>
          <w:bCs/>
          <w:i/>
          <w:iCs/>
          <w:color w:val="000000"/>
          <w:sz w:val="18"/>
          <w:szCs w:val="18"/>
        </w:rPr>
        <w:t xml:space="preserve">Ключевые слова: </w:t>
      </w:r>
      <w:r w:rsidRPr="006A60FF">
        <w:rPr>
          <w:rFonts w:ascii="Arial Narrow" w:hAnsi="Arial Narrow"/>
          <w:bCs/>
          <w:iCs/>
          <w:color w:val="000000"/>
          <w:sz w:val="18"/>
          <w:szCs w:val="18"/>
        </w:rPr>
        <w:t xml:space="preserve">туризм, цифровизация, географические информационные системы, </w:t>
      </w:r>
      <w:r w:rsidRPr="006A60FF">
        <w:rPr>
          <w:rFonts w:ascii="Arial Narrow" w:eastAsiaTheme="minorHAnsi" w:hAnsi="Arial Narrow"/>
          <w:color w:val="000000" w:themeColor="text1"/>
          <w:sz w:val="18"/>
          <w:szCs w:val="18"/>
          <w:lang w:val="en-US" w:eastAsia="en-US"/>
        </w:rPr>
        <w:t>web</w:t>
      </w:r>
      <w:r w:rsidRPr="006A60FF">
        <w:rPr>
          <w:rFonts w:ascii="Arial Narrow" w:hAnsi="Arial Narrow"/>
          <w:bCs/>
          <w:iCs/>
          <w:color w:val="000000"/>
          <w:sz w:val="18"/>
          <w:szCs w:val="18"/>
        </w:rPr>
        <w:t xml:space="preserve"> </w:t>
      </w:r>
      <w:r w:rsidR="00483CE4">
        <w:rPr>
          <w:rFonts w:ascii="Arial Narrow" w:hAnsi="Arial Narrow"/>
          <w:bCs/>
          <w:iCs/>
          <w:color w:val="000000"/>
          <w:sz w:val="18"/>
          <w:szCs w:val="18"/>
        </w:rPr>
        <w:t>–</w:t>
      </w:r>
      <w:r w:rsidRPr="006A60FF">
        <w:rPr>
          <w:rFonts w:ascii="Arial Narrow" w:hAnsi="Arial Narrow"/>
          <w:bCs/>
          <w:iCs/>
          <w:color w:val="000000"/>
          <w:sz w:val="18"/>
          <w:szCs w:val="18"/>
        </w:rPr>
        <w:t>сервисы</w:t>
      </w:r>
      <w:r w:rsidR="00483CE4">
        <w:rPr>
          <w:rFonts w:ascii="Arial Narrow" w:hAnsi="Arial Narrow"/>
          <w:bCs/>
          <w:iCs/>
          <w:color w:val="000000"/>
          <w:sz w:val="18"/>
          <w:szCs w:val="18"/>
        </w:rPr>
        <w:t>.</w:t>
      </w:r>
      <w:bookmarkStart w:id="0" w:name="_GoBack"/>
      <w:bookmarkEnd w:id="0"/>
    </w:p>
    <w:p w14:paraId="0FF90B6E" w14:textId="77777777" w:rsidR="00AC50E7" w:rsidRPr="00400408" w:rsidRDefault="00AC50E7" w:rsidP="00AC50E7">
      <w:pPr>
        <w:ind w:firstLine="284"/>
        <w:jc w:val="both"/>
        <w:rPr>
          <w:rFonts w:ascii="Arial Narrow" w:eastAsiaTheme="minorHAnsi" w:hAnsi="Arial Narrow"/>
          <w:color w:val="000000" w:themeColor="text1"/>
          <w:sz w:val="18"/>
          <w:szCs w:val="18"/>
          <w:lang w:eastAsia="en-US"/>
        </w:rPr>
      </w:pPr>
      <w:r w:rsidRPr="00400408">
        <w:rPr>
          <w:rFonts w:ascii="Arial Narrow" w:eastAsiaTheme="minorHAnsi" w:hAnsi="Arial Narrow"/>
          <w:color w:val="000000" w:themeColor="text1"/>
          <w:sz w:val="18"/>
          <w:szCs w:val="18"/>
          <w:lang w:eastAsia="en-US"/>
        </w:rPr>
        <w:t>В статье рассмотрены новые возможности и направления цифровизации сервисных процессов в российской индустрии туризма. Выделены основные группы типов веб-ГИС-серверов, используемых в индустрии туризм Определены достоинства и ограничения использования web-ГИС-ресурсов в увеличении туристского потока и персонализации туристских услуг.</w:t>
      </w:r>
    </w:p>
    <w:p w14:paraId="6038236C" w14:textId="77777777" w:rsidR="00AC50E7" w:rsidRDefault="00AC50E7" w:rsidP="00AC50E7">
      <w:pPr>
        <w:rPr>
          <w:rFonts w:ascii="Arial Narrow" w:hAnsi="Arial Narrow"/>
          <w:sz w:val="20"/>
          <w:szCs w:val="20"/>
        </w:rPr>
      </w:pPr>
    </w:p>
    <w:p w14:paraId="64B3C35E" w14:textId="77777777" w:rsidR="00AC50E7" w:rsidRPr="00F027A4" w:rsidRDefault="00AC50E7" w:rsidP="00AC50E7">
      <w:pPr>
        <w:widowControl w:val="0"/>
        <w:ind w:firstLine="284"/>
        <w:jc w:val="both"/>
        <w:rPr>
          <w:rFonts w:ascii="Arial Narrow" w:eastAsiaTheme="minorHAnsi" w:hAnsi="Arial Narrow"/>
          <w:color w:val="000000" w:themeColor="text1"/>
          <w:sz w:val="20"/>
          <w:szCs w:val="20"/>
          <w:lang w:eastAsia="en-US"/>
        </w:rPr>
      </w:pPr>
      <w:r w:rsidRPr="00F027A4">
        <w:rPr>
          <w:rFonts w:ascii="Arial Narrow" w:eastAsiaTheme="minorHAnsi" w:hAnsi="Arial Narrow"/>
          <w:color w:val="000000" w:themeColor="text1"/>
          <w:sz w:val="20"/>
          <w:szCs w:val="20"/>
          <w:lang w:eastAsia="en-US"/>
        </w:rPr>
        <w:t>Одним из ключевых драйверов рынка ГИС в туризме в России является растущий спрос на персонализированные путешествия. Российские туристы становятся все более изощренными в своих предпочтениях в отношении путешествий и ищут индивидуальный подход к путешествиям, отвечающий их конкретным потребностям и интересам</w:t>
      </w:r>
      <w:r w:rsidRPr="006A60FF">
        <w:rPr>
          <w:rFonts w:ascii="Arial Narrow" w:eastAsiaTheme="minorHAnsi" w:hAnsi="Arial Narrow"/>
          <w:color w:val="000000" w:themeColor="text1"/>
          <w:sz w:val="18"/>
          <w:szCs w:val="18"/>
          <w:vertAlign w:val="superscript"/>
          <w:lang w:eastAsia="en-US"/>
        </w:rPr>
        <w:t>1</w:t>
      </w:r>
      <w:r w:rsidRPr="00F027A4">
        <w:rPr>
          <w:rFonts w:ascii="Arial Narrow" w:eastAsiaTheme="minorHAnsi" w:hAnsi="Arial Narrow"/>
          <w:color w:val="000000" w:themeColor="text1"/>
          <w:sz w:val="20"/>
          <w:szCs w:val="20"/>
          <w:lang w:eastAsia="en-US"/>
        </w:rPr>
        <w:t xml:space="preserve">. Поэтому в последнее время возрастает спрос на сервисы, способные предоставлять удаленное посещение и просмотр интересующих туристских объектов. Так, на помощь не только туристам, но и компаниям индустрии туризма создаются различные интерактивные цифровые географические карты, веб-порталы и приложения на основе </w:t>
      </w:r>
      <w:bookmarkStart w:id="1" w:name="_Hlk131340092"/>
      <w:r w:rsidRPr="00F027A4">
        <w:rPr>
          <w:rFonts w:ascii="Arial Narrow" w:eastAsiaTheme="minorHAnsi" w:hAnsi="Arial Narrow"/>
          <w:color w:val="000000" w:themeColor="text1"/>
          <w:sz w:val="20"/>
          <w:szCs w:val="20"/>
          <w:lang w:val="en-US" w:eastAsia="en-US"/>
        </w:rPr>
        <w:t>web</w:t>
      </w:r>
      <w:r w:rsidRPr="00F027A4">
        <w:rPr>
          <w:rFonts w:ascii="Arial Narrow" w:eastAsiaTheme="minorHAnsi" w:hAnsi="Arial Narrow"/>
          <w:color w:val="000000" w:themeColor="text1"/>
          <w:sz w:val="20"/>
          <w:szCs w:val="20"/>
          <w:lang w:eastAsia="en-US"/>
        </w:rPr>
        <w:t xml:space="preserve">-ГИС-ресурсов </w:t>
      </w:r>
      <w:bookmarkEnd w:id="1"/>
      <w:r w:rsidRPr="00F027A4">
        <w:rPr>
          <w:rFonts w:ascii="Arial Narrow" w:eastAsiaTheme="minorHAnsi" w:hAnsi="Arial Narrow"/>
          <w:color w:val="000000" w:themeColor="text1"/>
          <w:sz w:val="20"/>
          <w:szCs w:val="20"/>
          <w:lang w:eastAsia="en-US"/>
        </w:rPr>
        <w:t>вовлекающие свои данные в глобальную информационную сеть – Интернет.</w:t>
      </w:r>
    </w:p>
    <w:p w14:paraId="5F5AE4E2" w14:textId="77777777" w:rsidR="00AC50E7" w:rsidRPr="00F027A4" w:rsidRDefault="00AC50E7" w:rsidP="00AC50E7">
      <w:pPr>
        <w:widowControl w:val="0"/>
        <w:ind w:firstLine="284"/>
        <w:jc w:val="both"/>
        <w:rPr>
          <w:rFonts w:ascii="Arial Narrow" w:eastAsiaTheme="minorHAnsi" w:hAnsi="Arial Narrow"/>
          <w:color w:val="000000" w:themeColor="text1"/>
          <w:sz w:val="20"/>
          <w:szCs w:val="20"/>
          <w:lang w:eastAsia="en-US"/>
        </w:rPr>
      </w:pPr>
      <w:r w:rsidRPr="00F027A4">
        <w:rPr>
          <w:rFonts w:ascii="Arial Narrow" w:eastAsiaTheme="minorHAnsi" w:hAnsi="Arial Narrow"/>
          <w:color w:val="000000" w:themeColor="text1"/>
          <w:sz w:val="20"/>
          <w:szCs w:val="20"/>
          <w:lang w:eastAsia="en-US"/>
        </w:rPr>
        <w:t>Платформы веб-ГИС предлагают ряд преимуществ для индустрии туризма. Эти преимущества могут помочь туристическим организациям лучше управлять направлениями, улучшать маркетинг и улучшать туристический опыт, что в итоге приводит к увеличению доходов и устойчивому развитию туризма (рис. 1).</w:t>
      </w:r>
    </w:p>
    <w:p w14:paraId="3D0B95FB" w14:textId="77777777" w:rsidR="00AC50E7" w:rsidRPr="00F027A4" w:rsidRDefault="00AC50E7" w:rsidP="00AC50E7">
      <w:pPr>
        <w:widowControl w:val="0"/>
        <w:jc w:val="both"/>
        <w:rPr>
          <w:rFonts w:ascii="Arial Narrow" w:eastAsiaTheme="minorHAnsi" w:hAnsi="Arial Narrow"/>
          <w:color w:val="000000" w:themeColor="text1"/>
          <w:sz w:val="20"/>
          <w:szCs w:val="20"/>
          <w:lang w:eastAsia="en-US"/>
        </w:rPr>
      </w:pPr>
      <w:r w:rsidRPr="00F027A4">
        <w:rPr>
          <w:rFonts w:ascii="Arial Narrow" w:eastAsiaTheme="minorHAnsi" w:hAnsi="Arial Narrow"/>
          <w:noProof/>
          <w:color w:val="000000" w:themeColor="text1"/>
          <w:sz w:val="20"/>
          <w:szCs w:val="20"/>
        </w:rPr>
        <w:drawing>
          <wp:inline distT="0" distB="0" distL="0" distR="0" wp14:anchorId="37C672F3" wp14:editId="533497A3">
            <wp:extent cx="4208780" cy="1469813"/>
            <wp:effectExtent l="0" t="0" r="2032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0859CE6" w14:textId="77777777" w:rsidR="00AC50E7" w:rsidRPr="00F027A4" w:rsidRDefault="00AC50E7" w:rsidP="00AC50E7">
      <w:pPr>
        <w:widowControl w:val="0"/>
        <w:rPr>
          <w:rFonts w:ascii="Arial Narrow" w:eastAsiaTheme="minorHAnsi" w:hAnsi="Arial Narrow"/>
          <w:color w:val="000000" w:themeColor="text1"/>
          <w:sz w:val="20"/>
          <w:szCs w:val="20"/>
          <w:lang w:eastAsia="en-US"/>
        </w:rPr>
      </w:pPr>
      <w:r w:rsidRPr="00D81E69">
        <w:rPr>
          <w:rFonts w:ascii="Arial Narrow" w:eastAsiaTheme="minorHAnsi" w:hAnsi="Arial Narrow"/>
          <w:i/>
          <w:iCs/>
          <w:color w:val="000000" w:themeColor="text1"/>
          <w:sz w:val="20"/>
          <w:szCs w:val="20"/>
          <w:lang w:eastAsia="en-US"/>
        </w:rPr>
        <w:t>Рис. 1.</w:t>
      </w:r>
      <w:r w:rsidRPr="00F027A4">
        <w:rPr>
          <w:rFonts w:ascii="Arial Narrow" w:eastAsiaTheme="minorHAnsi" w:hAnsi="Arial Narrow"/>
          <w:color w:val="000000" w:themeColor="text1"/>
          <w:sz w:val="20"/>
          <w:szCs w:val="20"/>
          <w:lang w:eastAsia="en-US"/>
        </w:rPr>
        <w:t xml:space="preserve"> </w:t>
      </w:r>
      <w:r w:rsidRPr="00D81E69">
        <w:rPr>
          <w:rFonts w:ascii="Arial Narrow" w:eastAsiaTheme="minorHAnsi" w:hAnsi="Arial Narrow"/>
          <w:b/>
          <w:bCs/>
          <w:color w:val="000000" w:themeColor="text1"/>
          <w:sz w:val="20"/>
          <w:szCs w:val="20"/>
          <w:lang w:eastAsia="en-US"/>
        </w:rPr>
        <w:t>Преимущества web-ГИС-платформ в туристской индустрии</w:t>
      </w:r>
    </w:p>
    <w:p w14:paraId="20E0C773" w14:textId="77777777" w:rsidR="00AC50E7" w:rsidRDefault="00AC50E7" w:rsidP="00AC50E7">
      <w:pPr>
        <w:widowControl w:val="0"/>
        <w:ind w:firstLine="284"/>
        <w:jc w:val="both"/>
        <w:rPr>
          <w:rFonts w:ascii="Arial Narrow" w:hAnsi="Arial Narrow"/>
          <w:sz w:val="20"/>
          <w:szCs w:val="20"/>
        </w:rPr>
      </w:pPr>
    </w:p>
    <w:p w14:paraId="6A503A7A" w14:textId="77777777" w:rsidR="00AC50E7" w:rsidRPr="00F027A4" w:rsidRDefault="00AC50E7" w:rsidP="00AC50E7">
      <w:pPr>
        <w:widowControl w:val="0"/>
        <w:ind w:firstLine="284"/>
        <w:jc w:val="both"/>
        <w:rPr>
          <w:rFonts w:ascii="Arial Narrow" w:eastAsiaTheme="minorHAnsi" w:hAnsi="Arial Narrow"/>
          <w:color w:val="000000" w:themeColor="text1"/>
          <w:sz w:val="20"/>
          <w:szCs w:val="20"/>
          <w:lang w:eastAsia="en-US"/>
        </w:rPr>
      </w:pPr>
      <w:r w:rsidRPr="00F027A4">
        <w:rPr>
          <w:rFonts w:ascii="Arial Narrow" w:hAnsi="Arial Narrow"/>
          <w:sz w:val="20"/>
          <w:szCs w:val="20"/>
        </w:rPr>
        <w:t xml:space="preserve">Как для любого сервиса в сети Интернет, для ГИС-платформ необходимы основные компоненты для создания, эксплуатации и продвижения. Так, к основным компонентам следует относить: </w:t>
      </w:r>
    </w:p>
    <w:p w14:paraId="22E04C67" w14:textId="77777777" w:rsidR="00AC50E7" w:rsidRPr="00F027A4" w:rsidRDefault="00AC50E7" w:rsidP="00AC50E7">
      <w:pPr>
        <w:pStyle w:val="aa"/>
        <w:widowControl w:val="0"/>
        <w:numPr>
          <w:ilvl w:val="0"/>
          <w:numId w:val="21"/>
        </w:numPr>
        <w:spacing w:after="0" w:line="240" w:lineRule="auto"/>
        <w:ind w:left="0" w:right="-1" w:firstLine="284"/>
        <w:jc w:val="both"/>
        <w:rPr>
          <w:rFonts w:ascii="Arial Narrow" w:eastAsiaTheme="minorHAnsi" w:hAnsi="Arial Narrow"/>
          <w:sz w:val="20"/>
          <w:szCs w:val="20"/>
        </w:rPr>
      </w:pPr>
      <w:r w:rsidRPr="00F027A4">
        <w:rPr>
          <w:rFonts w:ascii="Arial Narrow" w:eastAsiaTheme="minorHAnsi" w:hAnsi="Arial Narrow"/>
          <w:sz w:val="20"/>
          <w:szCs w:val="20"/>
        </w:rPr>
        <w:t>Программное обеспечение, которое позволяет анализировать поведения, предпочтения и интересы туристов для создания индивидуальных маршрутов путешествий и впечатлений, отвечающих индивидуальным потребностям.</w:t>
      </w:r>
    </w:p>
    <w:p w14:paraId="11DFC0C5" w14:textId="77777777" w:rsidR="00AC50E7" w:rsidRPr="00F027A4" w:rsidRDefault="00AC50E7" w:rsidP="00AC50E7">
      <w:pPr>
        <w:pStyle w:val="aa"/>
        <w:widowControl w:val="0"/>
        <w:numPr>
          <w:ilvl w:val="0"/>
          <w:numId w:val="21"/>
        </w:numPr>
        <w:spacing w:after="0" w:line="240" w:lineRule="auto"/>
        <w:ind w:left="0" w:right="-1" w:firstLine="284"/>
        <w:jc w:val="both"/>
        <w:rPr>
          <w:rFonts w:ascii="Arial Narrow" w:eastAsiaTheme="minorHAnsi" w:hAnsi="Arial Narrow"/>
          <w:sz w:val="20"/>
          <w:szCs w:val="20"/>
        </w:rPr>
      </w:pPr>
      <w:r w:rsidRPr="00F027A4">
        <w:rPr>
          <w:rFonts w:ascii="Arial Narrow" w:eastAsiaTheme="minorHAnsi" w:hAnsi="Arial Narrow"/>
          <w:sz w:val="20"/>
          <w:szCs w:val="20"/>
        </w:rPr>
        <w:t>Спутниковые системы позиционирования, такие как GPS (глобальная система позиционирования) и ГЛОНАСС (глобальная навигационная спутниковая система), которые занимаются сбором информации о точных данных местоположения. Данные системы предоставляют множество возможностей для пользователей, к примеру, такие как навигация, отслеживание местоположения в режиме реального времени, создание виртуальных границ и прочее</w:t>
      </w:r>
      <w:r w:rsidRPr="00413B9B">
        <w:rPr>
          <w:rFonts w:ascii="Arial Narrow" w:eastAsiaTheme="minorHAnsi" w:hAnsi="Arial Narrow"/>
          <w:sz w:val="18"/>
          <w:szCs w:val="18"/>
          <w:vertAlign w:val="superscript"/>
        </w:rPr>
        <w:t>2</w:t>
      </w:r>
      <w:r w:rsidRPr="00F027A4">
        <w:rPr>
          <w:rFonts w:ascii="Arial Narrow" w:eastAsiaTheme="minorHAnsi" w:hAnsi="Arial Narrow"/>
          <w:sz w:val="20"/>
          <w:szCs w:val="20"/>
        </w:rPr>
        <w:t>.</w:t>
      </w:r>
    </w:p>
    <w:p w14:paraId="4FF305A1" w14:textId="77777777" w:rsidR="00AC50E7" w:rsidRPr="00F027A4" w:rsidRDefault="00AC50E7" w:rsidP="00AC50E7">
      <w:pPr>
        <w:pStyle w:val="aa"/>
        <w:widowControl w:val="0"/>
        <w:numPr>
          <w:ilvl w:val="0"/>
          <w:numId w:val="21"/>
        </w:numPr>
        <w:spacing w:after="0" w:line="240" w:lineRule="auto"/>
        <w:ind w:left="0" w:right="-1" w:firstLine="284"/>
        <w:jc w:val="both"/>
        <w:rPr>
          <w:rFonts w:ascii="Arial Narrow" w:eastAsiaTheme="minorHAnsi" w:hAnsi="Arial Narrow"/>
          <w:sz w:val="20"/>
          <w:szCs w:val="20"/>
        </w:rPr>
      </w:pPr>
      <w:r w:rsidRPr="00F027A4">
        <w:rPr>
          <w:rFonts w:ascii="Arial Narrow" w:eastAsiaTheme="minorHAnsi" w:hAnsi="Arial Narrow"/>
          <w:sz w:val="20"/>
          <w:szCs w:val="20"/>
        </w:rPr>
        <w:t>Веб-сервер, который представляет собой компьютерную программу, которая обслуживает веб-страницы клиентов, когда они делают запросы через Интернет. Примеры популярных веб-серверов являются Apache HTTP Server, Nginx и Microsoft IIS.</w:t>
      </w:r>
    </w:p>
    <w:p w14:paraId="392BD6F1" w14:textId="77777777" w:rsidR="00AC50E7" w:rsidRPr="00F027A4" w:rsidRDefault="00AC50E7" w:rsidP="00AC50E7">
      <w:pPr>
        <w:pStyle w:val="aa"/>
        <w:widowControl w:val="0"/>
        <w:numPr>
          <w:ilvl w:val="0"/>
          <w:numId w:val="21"/>
        </w:numPr>
        <w:spacing w:after="0" w:line="240" w:lineRule="auto"/>
        <w:ind w:left="0" w:right="-1" w:firstLine="284"/>
        <w:jc w:val="both"/>
        <w:rPr>
          <w:rFonts w:ascii="Arial Narrow" w:eastAsiaTheme="minorHAnsi" w:hAnsi="Arial Narrow"/>
          <w:sz w:val="20"/>
          <w:szCs w:val="20"/>
        </w:rPr>
      </w:pPr>
      <w:r w:rsidRPr="00F027A4">
        <w:rPr>
          <w:rFonts w:ascii="Arial Narrow" w:eastAsiaTheme="minorHAnsi" w:hAnsi="Arial Narrow"/>
          <w:sz w:val="20"/>
          <w:szCs w:val="20"/>
        </w:rPr>
        <w:t>Система управления базами данных (СУБД), которая предназначена для хранения, управления и извлечения данных в структурированном виде. Примеры популярных СУБД для веб-ГИС включают Oracle Spatial, PostgreSQL с расширением PostGIS и SQL Server</w:t>
      </w:r>
      <w:r w:rsidRPr="00413B9B">
        <w:rPr>
          <w:rFonts w:ascii="Arial Narrow" w:eastAsiaTheme="minorHAnsi" w:hAnsi="Arial Narrow"/>
          <w:sz w:val="18"/>
          <w:szCs w:val="18"/>
          <w:vertAlign w:val="superscript"/>
        </w:rPr>
        <w:t>3</w:t>
      </w:r>
      <w:r w:rsidRPr="00F027A4">
        <w:rPr>
          <w:rFonts w:ascii="Arial Narrow" w:eastAsiaTheme="minorHAnsi" w:hAnsi="Arial Narrow"/>
          <w:sz w:val="20"/>
          <w:szCs w:val="20"/>
        </w:rPr>
        <w:t>.</w:t>
      </w:r>
    </w:p>
    <w:p w14:paraId="61E1B324" w14:textId="77777777" w:rsidR="00AC50E7" w:rsidRPr="00F027A4" w:rsidRDefault="00AC50E7" w:rsidP="00AC50E7">
      <w:pPr>
        <w:pStyle w:val="aa"/>
        <w:widowControl w:val="0"/>
        <w:numPr>
          <w:ilvl w:val="0"/>
          <w:numId w:val="21"/>
        </w:numPr>
        <w:spacing w:after="0" w:line="240" w:lineRule="auto"/>
        <w:ind w:left="0" w:right="-1" w:firstLine="284"/>
        <w:jc w:val="both"/>
        <w:rPr>
          <w:rFonts w:ascii="Arial Narrow" w:eastAsiaTheme="minorHAnsi" w:hAnsi="Arial Narrow"/>
          <w:sz w:val="20"/>
          <w:szCs w:val="20"/>
        </w:rPr>
      </w:pPr>
      <w:r w:rsidRPr="00F027A4">
        <w:rPr>
          <w:rFonts w:ascii="Arial Narrow" w:eastAsiaTheme="minorHAnsi" w:hAnsi="Arial Narrow"/>
          <w:sz w:val="20"/>
          <w:szCs w:val="20"/>
        </w:rPr>
        <w:t>Пользовательский интерфейс — это интерфейс веб-приложения ГИС, с которым взаимодействует пользователь. Он включает в себя карты, панель поиска, меню и другие элементы управления, которые позволяют пользователям получать доступ к данным и взаимодействовать с ними.</w:t>
      </w:r>
    </w:p>
    <w:p w14:paraId="2AA252E2" w14:textId="77777777" w:rsidR="00AC50E7" w:rsidRPr="00F027A4" w:rsidRDefault="00AC50E7" w:rsidP="00AC50E7">
      <w:pPr>
        <w:pStyle w:val="aa"/>
        <w:widowControl w:val="0"/>
        <w:numPr>
          <w:ilvl w:val="0"/>
          <w:numId w:val="21"/>
        </w:numPr>
        <w:spacing w:after="0" w:line="240" w:lineRule="auto"/>
        <w:ind w:left="0" w:right="-1" w:firstLine="284"/>
        <w:jc w:val="both"/>
        <w:rPr>
          <w:rFonts w:ascii="Arial Narrow" w:eastAsiaTheme="minorHAnsi" w:hAnsi="Arial Narrow"/>
          <w:sz w:val="20"/>
          <w:szCs w:val="20"/>
        </w:rPr>
      </w:pPr>
      <w:r w:rsidRPr="00F027A4">
        <w:rPr>
          <w:rFonts w:ascii="Arial Narrow" w:eastAsiaTheme="minorHAnsi" w:hAnsi="Arial Narrow"/>
          <w:sz w:val="20"/>
          <w:szCs w:val="20"/>
          <w:lang w:val="en-US"/>
        </w:rPr>
        <w:t>Web</w:t>
      </w:r>
      <w:r w:rsidRPr="00F027A4">
        <w:rPr>
          <w:rFonts w:ascii="Arial Narrow" w:eastAsiaTheme="minorHAnsi" w:hAnsi="Arial Narrow"/>
          <w:sz w:val="20"/>
          <w:szCs w:val="20"/>
        </w:rPr>
        <w:t>-API (интерфейсы прикладного программирования) являются строительными блоками приложения веб-ГИС, которые обеспечивают связь между внешним пользовательским интерфейсом и внутренними серверами.</w:t>
      </w:r>
    </w:p>
    <w:p w14:paraId="305263AC" w14:textId="77777777" w:rsidR="00AC50E7" w:rsidRPr="00F027A4" w:rsidRDefault="00AC50E7" w:rsidP="00AC50E7">
      <w:pPr>
        <w:widowControl w:val="0"/>
        <w:ind w:firstLine="284"/>
        <w:jc w:val="both"/>
        <w:rPr>
          <w:rFonts w:ascii="Arial Narrow" w:eastAsiaTheme="minorHAnsi" w:hAnsi="Arial Narrow"/>
          <w:color w:val="000000" w:themeColor="text1"/>
          <w:sz w:val="20"/>
          <w:szCs w:val="20"/>
          <w:lang w:eastAsia="en-US"/>
        </w:rPr>
      </w:pPr>
      <w:r w:rsidRPr="00F027A4">
        <w:rPr>
          <w:rFonts w:ascii="Arial Narrow" w:eastAsiaTheme="minorHAnsi" w:hAnsi="Arial Narrow"/>
          <w:color w:val="000000" w:themeColor="text1"/>
          <w:sz w:val="20"/>
          <w:szCs w:val="20"/>
          <w:lang w:eastAsia="en-US"/>
        </w:rPr>
        <w:t>Следует сказать, что серверы веб-ГИС (географической информационной системы) являются важным компонентом платформ веб-ГИС, используемых в индустрии туризма. Они обеспечивают инфраструктуру для размещения пространственных данных и управления ими, а также позволяют пользователям получать доступ к данным и анализировать их с помощью веб-приложений. Существует несколько типов веб-ГИС-серверов, используемых в индустрии туризма, которые можно разделить на следующие группы:</w:t>
      </w:r>
    </w:p>
    <w:p w14:paraId="63C68078" w14:textId="77777777" w:rsidR="00AC50E7" w:rsidRPr="00084702" w:rsidRDefault="00AC50E7" w:rsidP="00AC50E7">
      <w:pPr>
        <w:pStyle w:val="aa"/>
        <w:widowControl w:val="0"/>
        <w:numPr>
          <w:ilvl w:val="0"/>
          <w:numId w:val="22"/>
        </w:numPr>
        <w:spacing w:after="0" w:line="240" w:lineRule="auto"/>
        <w:ind w:left="0" w:right="-1" w:firstLine="284"/>
        <w:jc w:val="both"/>
        <w:rPr>
          <w:rFonts w:ascii="Arial Narrow" w:eastAsiaTheme="minorHAnsi" w:hAnsi="Arial Narrow"/>
          <w:sz w:val="20"/>
          <w:szCs w:val="20"/>
        </w:rPr>
      </w:pPr>
      <w:r>
        <w:rPr>
          <w:rFonts w:ascii="Arial Narrow" w:eastAsiaTheme="minorHAnsi" w:hAnsi="Arial Narrow"/>
          <w:sz w:val="20"/>
          <w:szCs w:val="20"/>
        </w:rPr>
        <w:t>к</w:t>
      </w:r>
      <w:r w:rsidRPr="00084702">
        <w:rPr>
          <w:rFonts w:ascii="Arial Narrow" w:eastAsiaTheme="minorHAnsi" w:hAnsi="Arial Narrow"/>
          <w:sz w:val="20"/>
          <w:szCs w:val="20"/>
        </w:rPr>
        <w:t xml:space="preserve">оммерческие веб-ГИС-серверы. Эти серверы предоставляют ряд функций, таких как размещение данных, геокодирование, маршрутизация и пространственный анализ. Обычно они используются крупными туристическими организациями со значительным бюджетом на </w:t>
      </w:r>
      <w:r w:rsidRPr="00084702">
        <w:rPr>
          <w:rFonts w:ascii="Arial Narrow" w:eastAsiaTheme="minorHAnsi" w:hAnsi="Arial Narrow"/>
          <w:sz w:val="20"/>
          <w:szCs w:val="20"/>
          <w:lang w:val="en-US"/>
        </w:rPr>
        <w:t>IT</w:t>
      </w:r>
      <w:r w:rsidRPr="00084702">
        <w:rPr>
          <w:rFonts w:ascii="Arial Narrow" w:eastAsiaTheme="minorHAnsi" w:hAnsi="Arial Narrow"/>
          <w:sz w:val="20"/>
          <w:szCs w:val="20"/>
        </w:rPr>
        <w:t xml:space="preserve"> и требуют специальных знаний и опыта для настройки и управления</w:t>
      </w:r>
      <w:r>
        <w:rPr>
          <w:rFonts w:ascii="Arial Narrow" w:eastAsiaTheme="minorHAnsi" w:hAnsi="Arial Narrow"/>
          <w:sz w:val="20"/>
          <w:szCs w:val="20"/>
        </w:rPr>
        <w:t>;</w:t>
      </w:r>
    </w:p>
    <w:p w14:paraId="513B6445" w14:textId="77777777" w:rsidR="00AC50E7" w:rsidRPr="00084702" w:rsidRDefault="00AC50E7" w:rsidP="00AC50E7">
      <w:pPr>
        <w:pStyle w:val="aa"/>
        <w:widowControl w:val="0"/>
        <w:numPr>
          <w:ilvl w:val="0"/>
          <w:numId w:val="22"/>
        </w:numPr>
        <w:spacing w:after="0" w:line="240" w:lineRule="auto"/>
        <w:ind w:left="0" w:right="-1" w:firstLine="284"/>
        <w:jc w:val="both"/>
        <w:rPr>
          <w:rFonts w:ascii="Arial Narrow" w:eastAsiaTheme="minorHAnsi" w:hAnsi="Arial Narrow"/>
          <w:sz w:val="20"/>
          <w:szCs w:val="20"/>
        </w:rPr>
      </w:pPr>
      <w:r>
        <w:rPr>
          <w:rFonts w:ascii="Arial Narrow" w:eastAsiaTheme="minorHAnsi" w:hAnsi="Arial Narrow"/>
          <w:sz w:val="20"/>
          <w:szCs w:val="20"/>
        </w:rPr>
        <w:t>о</w:t>
      </w:r>
      <w:r w:rsidRPr="00084702">
        <w:rPr>
          <w:rFonts w:ascii="Arial Narrow" w:eastAsiaTheme="minorHAnsi" w:hAnsi="Arial Narrow"/>
          <w:sz w:val="20"/>
          <w:szCs w:val="20"/>
        </w:rPr>
        <w:t>блачные веб-ГИС-серверы. Размещаются на удаленных серверах и доступны через Интернет. Эти серверы предоставляют масштабируемые и гибкие решения для хостинга, позволяющие туристическим организациям легко управлять большими объемами пространственных данных и анализировать их</w:t>
      </w:r>
      <w:r>
        <w:rPr>
          <w:rFonts w:ascii="Arial Narrow" w:eastAsiaTheme="minorHAnsi" w:hAnsi="Arial Narrow"/>
          <w:sz w:val="20"/>
          <w:szCs w:val="20"/>
        </w:rPr>
        <w:t>;</w:t>
      </w:r>
    </w:p>
    <w:p w14:paraId="6E827B63" w14:textId="77777777" w:rsidR="00AC50E7" w:rsidRPr="00084702" w:rsidRDefault="00AC50E7" w:rsidP="00AC50E7">
      <w:pPr>
        <w:pStyle w:val="aa"/>
        <w:widowControl w:val="0"/>
        <w:numPr>
          <w:ilvl w:val="0"/>
          <w:numId w:val="22"/>
        </w:numPr>
        <w:spacing w:after="0" w:line="240" w:lineRule="auto"/>
        <w:ind w:left="0" w:right="-1" w:firstLine="284"/>
        <w:jc w:val="both"/>
        <w:rPr>
          <w:rFonts w:ascii="Arial Narrow" w:eastAsiaTheme="minorHAnsi" w:hAnsi="Arial Narrow"/>
          <w:sz w:val="20"/>
          <w:szCs w:val="20"/>
        </w:rPr>
      </w:pPr>
      <w:r>
        <w:rPr>
          <w:rFonts w:ascii="Arial Narrow" w:eastAsiaTheme="minorHAnsi" w:hAnsi="Arial Narrow"/>
          <w:sz w:val="20"/>
          <w:szCs w:val="20"/>
        </w:rPr>
        <w:t>м</w:t>
      </w:r>
      <w:r w:rsidRPr="00084702">
        <w:rPr>
          <w:rFonts w:ascii="Arial Narrow" w:eastAsiaTheme="minorHAnsi" w:hAnsi="Arial Narrow"/>
          <w:sz w:val="20"/>
          <w:szCs w:val="20"/>
        </w:rPr>
        <w:t xml:space="preserve">обильные веб-ГИС-серверы. Предназначены для поддержки ГИС-приложений </w:t>
      </w:r>
      <w:r w:rsidRPr="00084702">
        <w:rPr>
          <w:rFonts w:ascii="Arial Narrow" w:eastAsiaTheme="minorHAnsi" w:hAnsi="Arial Narrow"/>
          <w:sz w:val="20"/>
          <w:szCs w:val="20"/>
        </w:rPr>
        <w:lastRenderedPageBreak/>
        <w:t>на мобильных устройствах, таких как смартфоны и планшеты. Они обеспечивают упрощенную и оптимизированную функциональность, позволяя пользователям получать доступ к пространственным данным и анализировать их, находясь в пути</w:t>
      </w:r>
      <w:r w:rsidRPr="00084702">
        <w:rPr>
          <w:rFonts w:ascii="Arial Narrow" w:eastAsiaTheme="minorHAnsi" w:hAnsi="Arial Narrow"/>
          <w:sz w:val="20"/>
          <w:szCs w:val="20"/>
          <w:vertAlign w:val="superscript"/>
        </w:rPr>
        <w:t>4</w:t>
      </w:r>
      <w:r w:rsidRPr="00084702">
        <w:rPr>
          <w:rFonts w:ascii="Arial Narrow" w:eastAsiaTheme="minorHAnsi" w:hAnsi="Arial Narrow"/>
          <w:sz w:val="20"/>
          <w:szCs w:val="20"/>
        </w:rPr>
        <w:t>.</w:t>
      </w:r>
    </w:p>
    <w:p w14:paraId="1EC47A61" w14:textId="77777777" w:rsidR="00AC50E7" w:rsidRPr="00F027A4" w:rsidRDefault="00AC50E7" w:rsidP="00AC50E7">
      <w:pPr>
        <w:widowControl w:val="0"/>
        <w:ind w:firstLine="284"/>
        <w:jc w:val="both"/>
        <w:rPr>
          <w:rFonts w:ascii="Arial Narrow" w:eastAsiaTheme="minorHAnsi" w:hAnsi="Arial Narrow"/>
          <w:color w:val="000000" w:themeColor="text1"/>
          <w:sz w:val="20"/>
          <w:szCs w:val="20"/>
          <w:lang w:eastAsia="en-US"/>
        </w:rPr>
      </w:pPr>
      <w:r w:rsidRPr="00F027A4">
        <w:rPr>
          <w:rFonts w:ascii="Arial Narrow" w:eastAsiaTheme="minorHAnsi" w:hAnsi="Arial Narrow"/>
          <w:color w:val="000000" w:themeColor="text1"/>
          <w:sz w:val="20"/>
          <w:szCs w:val="20"/>
          <w:lang w:eastAsia="en-US"/>
        </w:rPr>
        <w:t>Картографические возможности web-ГИС систем все чаще применяются для создания офлайн платформ на мобильных устройствах и планшетах в виде приложений, которые обслуживают индустрию туризма</w:t>
      </w:r>
      <w:r w:rsidRPr="002A0958">
        <w:rPr>
          <w:rFonts w:ascii="Arial Narrow" w:eastAsiaTheme="minorHAnsi" w:hAnsi="Arial Narrow"/>
          <w:color w:val="000000" w:themeColor="text1"/>
          <w:sz w:val="18"/>
          <w:szCs w:val="18"/>
          <w:vertAlign w:val="superscript"/>
          <w:lang w:eastAsia="en-US"/>
        </w:rPr>
        <w:t>5</w:t>
      </w:r>
      <w:r w:rsidRPr="00F027A4">
        <w:rPr>
          <w:rFonts w:ascii="Arial Narrow" w:eastAsiaTheme="minorHAnsi" w:hAnsi="Arial Narrow"/>
          <w:color w:val="000000" w:themeColor="text1"/>
          <w:sz w:val="20"/>
          <w:szCs w:val="20"/>
          <w:lang w:eastAsia="en-US"/>
        </w:rPr>
        <w:t>. Используя</w:t>
      </w:r>
      <w:r>
        <w:rPr>
          <w:rFonts w:ascii="Arial Narrow" w:eastAsiaTheme="minorHAnsi" w:hAnsi="Arial Narrow"/>
          <w:color w:val="000000" w:themeColor="text1"/>
          <w:sz w:val="20"/>
          <w:szCs w:val="20"/>
          <w:lang w:eastAsia="en-US"/>
        </w:rPr>
        <w:t xml:space="preserve"> </w:t>
      </w:r>
      <w:r w:rsidRPr="00F027A4">
        <w:rPr>
          <w:rFonts w:ascii="Arial Narrow" w:eastAsiaTheme="minorHAnsi" w:hAnsi="Arial Narrow"/>
          <w:color w:val="000000" w:themeColor="text1"/>
          <w:sz w:val="20"/>
          <w:szCs w:val="20"/>
          <w:lang w:eastAsia="en-US"/>
        </w:rPr>
        <w:t>веб-ГИС технологии, эти приложения могут предоставить пользователям доступ к картам, географической информации и другим пространственным данным без необходимости подключения к Интернету. Это достигается за счет предварительной загрузки необходимых данных на устройство, что позволяет приложению работать в автономном режиме. Использование таких автономных мобильных приложений особенно полезно в районах, где подключение к Интернету ограничено или ненадежно, например, в отдаленных или сельских районах.</w:t>
      </w:r>
    </w:p>
    <w:p w14:paraId="7297A6FD" w14:textId="77777777" w:rsidR="00AC50E7" w:rsidRDefault="00AC50E7" w:rsidP="00AC50E7">
      <w:pPr>
        <w:widowControl w:val="0"/>
        <w:ind w:firstLine="284"/>
        <w:jc w:val="both"/>
        <w:rPr>
          <w:rFonts w:ascii="Arial Narrow" w:eastAsiaTheme="minorHAnsi" w:hAnsi="Arial Narrow"/>
          <w:color w:val="000000" w:themeColor="text1"/>
          <w:sz w:val="20"/>
          <w:szCs w:val="20"/>
          <w:lang w:eastAsia="en-US"/>
        </w:rPr>
      </w:pPr>
      <w:r w:rsidRPr="00F027A4">
        <w:rPr>
          <w:rFonts w:ascii="Arial Narrow" w:eastAsiaTheme="minorHAnsi" w:hAnsi="Arial Narrow"/>
          <w:color w:val="000000" w:themeColor="text1"/>
          <w:sz w:val="20"/>
          <w:szCs w:val="20"/>
          <w:lang w:eastAsia="en-US"/>
        </w:rPr>
        <w:t>Автономные мобильные приложения, предоставляющие услуги туристских путеводителей, созданные с использованием</w:t>
      </w:r>
      <w:r>
        <w:rPr>
          <w:rFonts w:ascii="Arial Narrow" w:eastAsiaTheme="minorHAnsi" w:hAnsi="Arial Narrow"/>
          <w:color w:val="000000" w:themeColor="text1"/>
          <w:sz w:val="20"/>
          <w:szCs w:val="20"/>
          <w:lang w:eastAsia="en-US"/>
        </w:rPr>
        <w:t xml:space="preserve"> </w:t>
      </w:r>
      <w:r w:rsidRPr="00F027A4">
        <w:rPr>
          <w:rFonts w:ascii="Arial Narrow" w:eastAsiaTheme="minorHAnsi" w:hAnsi="Arial Narrow"/>
          <w:color w:val="000000" w:themeColor="text1"/>
          <w:sz w:val="20"/>
          <w:szCs w:val="20"/>
          <w:lang w:eastAsia="en-US"/>
        </w:rPr>
        <w:t xml:space="preserve">веб-ГИС систем, становятся все более популярными, поскольку они предлагают ряд преимуществ по сравнению с традиционными бумажными картами или статическими цифровыми картами. Возможности таких ГИС-приложений для туристской отрасли крайне велики (рис. </w:t>
      </w:r>
      <w:r>
        <w:rPr>
          <w:rFonts w:ascii="Arial Narrow" w:eastAsiaTheme="minorHAnsi" w:hAnsi="Arial Narrow"/>
          <w:color w:val="000000" w:themeColor="text1"/>
          <w:sz w:val="20"/>
          <w:szCs w:val="20"/>
          <w:lang w:eastAsia="en-US"/>
        </w:rPr>
        <w:t>2</w:t>
      </w:r>
      <w:r w:rsidRPr="00F027A4">
        <w:rPr>
          <w:rFonts w:ascii="Arial Narrow" w:eastAsiaTheme="minorHAnsi" w:hAnsi="Arial Narrow"/>
          <w:color w:val="000000" w:themeColor="text1"/>
          <w:sz w:val="20"/>
          <w:szCs w:val="20"/>
          <w:lang w:eastAsia="en-US"/>
        </w:rPr>
        <w:t>).</w:t>
      </w:r>
    </w:p>
    <w:p w14:paraId="3EEE2A40" w14:textId="77777777" w:rsidR="00AC50E7" w:rsidRPr="00F027A4" w:rsidRDefault="00AC50E7" w:rsidP="00AC50E7">
      <w:pPr>
        <w:widowControl w:val="0"/>
        <w:ind w:firstLine="709"/>
        <w:jc w:val="both"/>
        <w:rPr>
          <w:rFonts w:ascii="Arial Narrow" w:eastAsiaTheme="minorHAnsi" w:hAnsi="Arial Narrow"/>
          <w:color w:val="000000" w:themeColor="text1"/>
          <w:sz w:val="20"/>
          <w:szCs w:val="20"/>
          <w:lang w:eastAsia="en-US"/>
        </w:rPr>
      </w:pPr>
    </w:p>
    <w:p w14:paraId="51D7BA48" w14:textId="77777777" w:rsidR="00AC50E7" w:rsidRPr="00F027A4" w:rsidRDefault="00AC50E7" w:rsidP="00AC50E7">
      <w:pPr>
        <w:widowControl w:val="0"/>
        <w:jc w:val="both"/>
        <w:rPr>
          <w:rFonts w:ascii="Arial Narrow" w:eastAsiaTheme="minorHAnsi" w:hAnsi="Arial Narrow"/>
          <w:color w:val="000000" w:themeColor="text1"/>
          <w:sz w:val="20"/>
          <w:szCs w:val="20"/>
          <w:lang w:eastAsia="en-US"/>
        </w:rPr>
      </w:pPr>
      <w:r w:rsidRPr="00F027A4">
        <w:rPr>
          <w:rFonts w:ascii="Arial Narrow" w:eastAsiaTheme="minorHAnsi" w:hAnsi="Arial Narrow"/>
          <w:noProof/>
          <w:color w:val="000000" w:themeColor="text1"/>
          <w:sz w:val="20"/>
          <w:szCs w:val="20"/>
        </w:rPr>
        <w:drawing>
          <wp:inline distT="0" distB="0" distL="0" distR="0" wp14:anchorId="23AA2D5F" wp14:editId="529B513B">
            <wp:extent cx="4355253" cy="2586990"/>
            <wp:effectExtent l="0" t="0" r="26670" b="381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C123E9C" w14:textId="77777777" w:rsidR="00AC50E7" w:rsidRPr="00F027A4" w:rsidRDefault="00AC50E7" w:rsidP="00AC50E7">
      <w:pPr>
        <w:widowControl w:val="0"/>
        <w:rPr>
          <w:rFonts w:ascii="Arial Narrow" w:eastAsiaTheme="minorHAnsi" w:hAnsi="Arial Narrow"/>
          <w:color w:val="000000" w:themeColor="text1"/>
          <w:sz w:val="20"/>
          <w:szCs w:val="20"/>
          <w:lang w:eastAsia="en-US"/>
        </w:rPr>
      </w:pPr>
      <w:r w:rsidRPr="002A0958">
        <w:rPr>
          <w:rFonts w:ascii="Arial Narrow" w:eastAsiaTheme="minorHAnsi" w:hAnsi="Arial Narrow"/>
          <w:i/>
          <w:iCs/>
          <w:color w:val="000000" w:themeColor="text1"/>
          <w:sz w:val="20"/>
          <w:szCs w:val="20"/>
          <w:lang w:eastAsia="en-US"/>
        </w:rPr>
        <w:t>Рис.2.</w:t>
      </w:r>
      <w:r w:rsidRPr="00F027A4">
        <w:rPr>
          <w:rFonts w:ascii="Arial Narrow" w:eastAsiaTheme="minorHAnsi" w:hAnsi="Arial Narrow"/>
          <w:color w:val="000000" w:themeColor="text1"/>
          <w:sz w:val="20"/>
          <w:szCs w:val="20"/>
          <w:lang w:eastAsia="en-US"/>
        </w:rPr>
        <w:t xml:space="preserve"> </w:t>
      </w:r>
      <w:r w:rsidRPr="002A0958">
        <w:rPr>
          <w:rFonts w:ascii="Arial Narrow" w:eastAsiaTheme="minorHAnsi" w:hAnsi="Arial Narrow"/>
          <w:b/>
          <w:bCs/>
          <w:color w:val="000000" w:themeColor="text1"/>
          <w:sz w:val="20"/>
          <w:szCs w:val="20"/>
          <w:lang w:eastAsia="en-US"/>
        </w:rPr>
        <w:t>Возможности навигационных путеводителей</w:t>
      </w:r>
      <w:r>
        <w:rPr>
          <w:rFonts w:ascii="Arial Narrow" w:eastAsiaTheme="minorHAnsi" w:hAnsi="Arial Narrow"/>
          <w:b/>
          <w:bCs/>
          <w:color w:val="000000" w:themeColor="text1"/>
          <w:sz w:val="20"/>
          <w:szCs w:val="20"/>
          <w:lang w:eastAsia="en-US"/>
        </w:rPr>
        <w:t xml:space="preserve"> в сфере </w:t>
      </w:r>
      <w:r w:rsidRPr="002A0958">
        <w:rPr>
          <w:rFonts w:ascii="Arial Narrow" w:eastAsiaTheme="minorHAnsi" w:hAnsi="Arial Narrow"/>
          <w:b/>
          <w:bCs/>
          <w:color w:val="000000" w:themeColor="text1"/>
          <w:sz w:val="20"/>
          <w:szCs w:val="20"/>
          <w:lang w:eastAsia="en-US"/>
        </w:rPr>
        <w:t>туризма</w:t>
      </w:r>
    </w:p>
    <w:p w14:paraId="42F8DA70" w14:textId="77777777" w:rsidR="00AC50E7" w:rsidRPr="00F027A4" w:rsidRDefault="00AC50E7" w:rsidP="00AC50E7">
      <w:pPr>
        <w:widowControl w:val="0"/>
        <w:ind w:firstLine="709"/>
        <w:jc w:val="center"/>
        <w:rPr>
          <w:rFonts w:ascii="Arial Narrow" w:eastAsiaTheme="minorHAnsi" w:hAnsi="Arial Narrow"/>
          <w:color w:val="000000" w:themeColor="text1"/>
          <w:sz w:val="20"/>
          <w:szCs w:val="20"/>
          <w:lang w:eastAsia="en-US"/>
        </w:rPr>
      </w:pPr>
    </w:p>
    <w:p w14:paraId="5FE0C683" w14:textId="77777777" w:rsidR="00AC50E7" w:rsidRPr="00F027A4" w:rsidRDefault="00AC50E7" w:rsidP="00AC50E7">
      <w:pPr>
        <w:widowControl w:val="0"/>
        <w:ind w:firstLine="284"/>
        <w:jc w:val="both"/>
        <w:rPr>
          <w:rFonts w:ascii="Arial Narrow" w:eastAsiaTheme="minorHAnsi" w:hAnsi="Arial Narrow"/>
          <w:color w:val="000000" w:themeColor="text1"/>
          <w:sz w:val="20"/>
          <w:szCs w:val="20"/>
          <w:lang w:eastAsia="en-US"/>
        </w:rPr>
      </w:pPr>
      <w:r w:rsidRPr="00F027A4">
        <w:rPr>
          <w:rFonts w:ascii="Arial Narrow" w:eastAsiaTheme="minorHAnsi" w:hAnsi="Arial Narrow"/>
          <w:color w:val="000000" w:themeColor="text1"/>
          <w:sz w:val="20"/>
          <w:szCs w:val="20"/>
          <w:lang w:eastAsia="en-US"/>
        </w:rPr>
        <w:t xml:space="preserve">Хорошим примером автономного навигационного приложения, отображающего функции ГИС технологий, может послужить RusMap. Данной приложение представляет для пользователей возможность доступа к интерактивным цифровым географическим картам городов России и других стан, а также предлагает ряд функций, таких как планирование маршрута, бронирование проживания и рекомендации по достопримечательностям. </w:t>
      </w:r>
    </w:p>
    <w:p w14:paraId="4D2C88E6" w14:textId="77777777" w:rsidR="00AC50E7" w:rsidRPr="00F027A4" w:rsidRDefault="00AC50E7" w:rsidP="00AC50E7">
      <w:pPr>
        <w:widowControl w:val="0"/>
        <w:ind w:firstLine="284"/>
        <w:jc w:val="both"/>
        <w:rPr>
          <w:rFonts w:ascii="Arial Narrow" w:eastAsiaTheme="minorHAnsi" w:hAnsi="Arial Narrow"/>
          <w:sz w:val="20"/>
          <w:szCs w:val="20"/>
          <w:lang w:eastAsia="en-US"/>
        </w:rPr>
      </w:pPr>
      <w:r w:rsidRPr="00F027A4">
        <w:rPr>
          <w:rFonts w:ascii="Arial Narrow" w:eastAsiaTheme="minorHAnsi" w:hAnsi="Arial Narrow"/>
          <w:color w:val="000000" w:themeColor="text1"/>
          <w:sz w:val="20"/>
          <w:szCs w:val="20"/>
          <w:lang w:eastAsia="en-US"/>
        </w:rPr>
        <w:t xml:space="preserve">Что касается музейной сферы, то веб-ГИС приложения также получают все большее </w:t>
      </w:r>
      <w:r w:rsidRPr="00F027A4">
        <w:rPr>
          <w:rFonts w:ascii="Arial Narrow" w:eastAsiaTheme="minorHAnsi" w:hAnsi="Arial Narrow"/>
          <w:color w:val="000000" w:themeColor="text1"/>
          <w:sz w:val="20"/>
          <w:szCs w:val="20"/>
          <w:lang w:eastAsia="en-US"/>
        </w:rPr>
        <w:lastRenderedPageBreak/>
        <w:t xml:space="preserve">распространение в этой сфере. </w:t>
      </w:r>
      <w:r w:rsidRPr="00F027A4">
        <w:rPr>
          <w:rFonts w:ascii="Arial Narrow" w:eastAsiaTheme="minorHAnsi" w:hAnsi="Arial Narrow"/>
          <w:sz w:val="20"/>
          <w:szCs w:val="20"/>
          <w:lang w:eastAsia="en-US"/>
        </w:rPr>
        <w:t>Так, к примеру огромной популярностью среди туристских пользователей пользуется крупнейшее приложение уличных и музейных аудиогидов izi.TRAVEL</w:t>
      </w:r>
      <w:r w:rsidRPr="002A0958">
        <w:rPr>
          <w:rFonts w:ascii="Arial Narrow" w:eastAsiaTheme="minorHAnsi" w:hAnsi="Arial Narrow"/>
          <w:sz w:val="18"/>
          <w:szCs w:val="18"/>
          <w:vertAlign w:val="superscript"/>
          <w:lang w:eastAsia="en-US"/>
        </w:rPr>
        <w:t>6</w:t>
      </w:r>
      <w:r w:rsidRPr="00F027A4">
        <w:rPr>
          <w:rFonts w:ascii="Arial Narrow" w:eastAsiaTheme="minorHAnsi" w:hAnsi="Arial Narrow"/>
          <w:sz w:val="20"/>
          <w:szCs w:val="20"/>
          <w:lang w:eastAsia="en-US"/>
        </w:rPr>
        <w:t xml:space="preserve">. Платформа, выраженная в виде приложения, использует данные ГИС для отображения карт, на которых показаны места проведения аудиотуров и другой туристический контент. Кроме того, платформа позволяет пользователям создавать собственные туры, адаптированные к конкретным местам и достопримечательностям, загружая координаты GPS и другие данные ГИС. </w:t>
      </w:r>
    </w:p>
    <w:p w14:paraId="408CBC51" w14:textId="77777777" w:rsidR="00AC50E7" w:rsidRPr="00F027A4" w:rsidRDefault="00AC50E7" w:rsidP="00AC50E7">
      <w:pPr>
        <w:widowControl w:val="0"/>
        <w:ind w:firstLine="284"/>
        <w:jc w:val="both"/>
        <w:rPr>
          <w:rFonts w:ascii="Arial Narrow" w:eastAsiaTheme="minorHAnsi" w:hAnsi="Arial Narrow"/>
          <w:color w:val="000000" w:themeColor="text1"/>
          <w:sz w:val="20"/>
          <w:szCs w:val="20"/>
          <w:lang w:eastAsia="en-US"/>
        </w:rPr>
      </w:pPr>
      <w:r w:rsidRPr="00F027A4">
        <w:rPr>
          <w:rFonts w:ascii="Arial Narrow" w:eastAsiaTheme="minorHAnsi" w:hAnsi="Arial Narrow"/>
          <w:color w:val="000000" w:themeColor="text1"/>
          <w:sz w:val="20"/>
          <w:szCs w:val="20"/>
          <w:lang w:eastAsia="en-US"/>
        </w:rPr>
        <w:t>Также популярным ГИС приложением является Gismeteo, которое предоставляет точные прогнозы погоды для различных мест по всему миру. Приложение может быть полезно для туристов, так как оно может помочь им спланировать свою деятельность и убедиться, что они готовы к погодным условиям. Оно использует данные ГИС для создания подробных карт погоды, которые показывают погодные условия, и предоставления тем самым пользователям точную информацию о погоде с учетом их местоположения.</w:t>
      </w:r>
    </w:p>
    <w:p w14:paraId="72214451" w14:textId="77777777" w:rsidR="00AC50E7" w:rsidRPr="00F027A4" w:rsidRDefault="00AC50E7" w:rsidP="00AC50E7">
      <w:pPr>
        <w:widowControl w:val="0"/>
        <w:ind w:firstLine="284"/>
        <w:jc w:val="both"/>
        <w:rPr>
          <w:rFonts w:ascii="Arial Narrow" w:eastAsiaTheme="minorHAnsi" w:hAnsi="Arial Narrow"/>
          <w:color w:val="000000" w:themeColor="text1"/>
          <w:sz w:val="20"/>
          <w:szCs w:val="20"/>
          <w:lang w:eastAsia="en-US"/>
        </w:rPr>
      </w:pPr>
      <w:r w:rsidRPr="00F027A4">
        <w:rPr>
          <w:rFonts w:ascii="Arial Narrow" w:eastAsiaTheme="minorHAnsi" w:hAnsi="Arial Narrow"/>
          <w:color w:val="000000" w:themeColor="text1"/>
          <w:sz w:val="20"/>
          <w:szCs w:val="20"/>
          <w:lang w:eastAsia="en-US"/>
        </w:rPr>
        <w:t>Активное распространение ГИС наблюдается в создании различных интерактивных карт на основе применения баз данных географических информационных систем и данных цифровых карт. Интерактивная карта – векторная или растровая карта, сформированная на машинном носителе с использованием программных и технических средств в принятой проекции, системе координат, высот, условных знаках, предназначенная для отображения, анализа и моделирования, а также решения информационных и расчетных задач по данным о местности и обстановке. Так, при поддержке крупнейшей в России интегрированного провайдера цифровых услуг и решений «Ростелеком», на основе ГИС мощностей была создана интерактивная карта происшествий Приволжского транспортного региона. Разработчиком данной карты стала платформа РусГИС</w:t>
      </w:r>
      <w:r>
        <w:rPr>
          <w:rFonts w:ascii="Arial Narrow" w:eastAsiaTheme="minorHAnsi" w:hAnsi="Arial Narrow"/>
          <w:color w:val="000000" w:themeColor="text1"/>
          <w:sz w:val="20"/>
          <w:szCs w:val="20"/>
          <w:vertAlign w:val="superscript"/>
          <w:lang w:eastAsia="en-US"/>
        </w:rPr>
        <w:t>7</w:t>
      </w:r>
      <w:r w:rsidRPr="00F027A4">
        <w:rPr>
          <w:rFonts w:ascii="Arial Narrow" w:eastAsiaTheme="minorHAnsi" w:hAnsi="Arial Narrow"/>
          <w:color w:val="000000" w:themeColor="text1"/>
          <w:sz w:val="20"/>
          <w:szCs w:val="20"/>
          <w:lang w:eastAsia="en-US"/>
        </w:rPr>
        <w:t xml:space="preserve">. Интерактивная карта позволяет туристам владеть информацией о местах повышенной опасности, а геоинформационная система позволяет интегрировать данные из различных источников, что позволяет получать более точные картографические сведения с помощью спутниковых изображений. </w:t>
      </w:r>
    </w:p>
    <w:p w14:paraId="0146CFEA" w14:textId="77777777" w:rsidR="00AC50E7" w:rsidRPr="00F027A4" w:rsidRDefault="00AC50E7" w:rsidP="00AC50E7">
      <w:pPr>
        <w:widowControl w:val="0"/>
        <w:ind w:firstLine="284"/>
        <w:jc w:val="both"/>
        <w:rPr>
          <w:rFonts w:ascii="Arial Narrow" w:eastAsiaTheme="minorHAnsi" w:hAnsi="Arial Narrow"/>
          <w:color w:val="000000" w:themeColor="text1"/>
          <w:sz w:val="20"/>
          <w:szCs w:val="20"/>
          <w:lang w:eastAsia="en-US"/>
        </w:rPr>
      </w:pPr>
      <w:r w:rsidRPr="00F027A4">
        <w:rPr>
          <w:rFonts w:ascii="Arial Narrow" w:eastAsiaTheme="minorHAnsi" w:hAnsi="Arial Narrow"/>
          <w:color w:val="000000" w:themeColor="text1"/>
          <w:sz w:val="20"/>
          <w:szCs w:val="20"/>
          <w:lang w:eastAsia="en-US"/>
        </w:rPr>
        <w:t xml:space="preserve">В заключение можно сказать, что ГИС-технологии обладают потенциалом для значительного ускорения развития туризма, предоставляя ценную информацию о поведении, предпочтениях и моделях туристов. </w:t>
      </w:r>
    </w:p>
    <w:p w14:paraId="14A2FA7C" w14:textId="77777777" w:rsidR="00AC50E7" w:rsidRPr="0037308A" w:rsidRDefault="00AC50E7" w:rsidP="00AC50E7">
      <w:pPr>
        <w:ind w:firstLine="284"/>
        <w:jc w:val="both"/>
        <w:rPr>
          <w:rFonts w:ascii="Arial Narrow" w:hAnsi="Arial Narrow"/>
          <w:bCs/>
          <w:iCs/>
          <w:color w:val="000000"/>
          <w:sz w:val="20"/>
          <w:szCs w:val="20"/>
        </w:rPr>
      </w:pPr>
      <w:r>
        <w:rPr>
          <w:rFonts w:ascii="Arial Narrow" w:hAnsi="Arial Narrow"/>
          <w:bCs/>
          <w:iCs/>
          <w:color w:val="000000"/>
          <w:sz w:val="20"/>
          <w:szCs w:val="20"/>
        </w:rPr>
        <w:t>______________________________________</w:t>
      </w:r>
    </w:p>
    <w:p w14:paraId="4B701C8C" w14:textId="77777777" w:rsidR="00AC50E7" w:rsidRDefault="00AC50E7" w:rsidP="00AC50E7">
      <w:pPr>
        <w:pStyle w:val="af9"/>
        <w:spacing w:before="0" w:beforeAutospacing="0" w:after="0" w:afterAutospacing="0"/>
        <w:ind w:firstLine="425"/>
        <w:jc w:val="both"/>
      </w:pPr>
      <w:r w:rsidRPr="00D81E69">
        <w:rPr>
          <w:rFonts w:ascii="Arial Narrow" w:eastAsia="TimesNewRomanPSMT-Identity-H" w:hAnsi="Arial Narrow" w:cstheme="minorBidi"/>
          <w:color w:val="000000"/>
          <w:sz w:val="18"/>
          <w:szCs w:val="18"/>
          <w:vertAlign w:val="superscript"/>
        </w:rPr>
        <w:t>1</w:t>
      </w:r>
      <w:r>
        <w:rPr>
          <w:rFonts w:ascii="Arial Narrow" w:eastAsia="TimesNewRomanPSMT-Identity-H" w:hAnsi="Arial Narrow"/>
          <w:color w:val="000000"/>
          <w:sz w:val="18"/>
          <w:szCs w:val="18"/>
          <w:vertAlign w:val="superscript"/>
        </w:rPr>
        <w:t xml:space="preserve"> </w:t>
      </w:r>
      <w:r w:rsidRPr="00413B9B">
        <w:rPr>
          <w:rFonts w:ascii="Arial Narrow" w:eastAsia="TimesNewRomanPSMT-Identity-H" w:hAnsi="Arial Narrow" w:cstheme="minorBidi"/>
          <w:color w:val="000000"/>
          <w:sz w:val="18"/>
          <w:szCs w:val="18"/>
        </w:rPr>
        <w:t>Сукиасян А. А. Внедрение результатов инновационных разработок: проблемы и перспективы: специальность 08.00.05 «Экономика и управление народным хозяйством»: автореферат диссертации на соискание учёной степени доктора психологических наук / Сукиасян Асатур Альбертович; ФГБОУ ВПО «Башкирски</w:t>
      </w:r>
      <w:r>
        <w:rPr>
          <w:rFonts w:ascii="Arial Narrow" w:eastAsia="TimesNewRomanPSMT-Identity-H" w:hAnsi="Arial Narrow" w:cstheme="minorBidi"/>
          <w:color w:val="000000"/>
          <w:sz w:val="18"/>
          <w:szCs w:val="18"/>
        </w:rPr>
        <w:t xml:space="preserve">й </w:t>
      </w:r>
      <w:r w:rsidRPr="00413B9B">
        <w:rPr>
          <w:rFonts w:ascii="Arial Narrow" w:eastAsia="TimesNewRomanPSMT-Identity-H" w:hAnsi="Arial Narrow" w:cstheme="minorBidi"/>
          <w:color w:val="000000"/>
          <w:sz w:val="18"/>
          <w:szCs w:val="18"/>
        </w:rPr>
        <w:t>государственны</w:t>
      </w:r>
      <w:r>
        <w:rPr>
          <w:rFonts w:ascii="Arial Narrow" w:eastAsia="TimesNewRomanPSMT-Identity-H" w:hAnsi="Arial Narrow" w:cstheme="minorBidi"/>
          <w:color w:val="000000"/>
          <w:sz w:val="18"/>
          <w:szCs w:val="18"/>
        </w:rPr>
        <w:t xml:space="preserve">й </w:t>
      </w:r>
      <w:r w:rsidRPr="00413B9B">
        <w:rPr>
          <w:rFonts w:ascii="Arial Narrow" w:eastAsia="TimesNewRomanPSMT-Identity-H" w:hAnsi="Arial Narrow" w:cstheme="minorBidi"/>
          <w:color w:val="000000"/>
          <w:sz w:val="18"/>
          <w:szCs w:val="18"/>
        </w:rPr>
        <w:t>университет», 2013</w:t>
      </w:r>
      <w:r>
        <w:rPr>
          <w:rFonts w:ascii="Arial Narrow" w:eastAsia="TimesNewRomanPSMT-Identity-H" w:hAnsi="Arial Narrow" w:cstheme="minorBidi"/>
          <w:color w:val="000000"/>
          <w:sz w:val="18"/>
          <w:szCs w:val="18"/>
        </w:rPr>
        <w:t>, 27 с.</w:t>
      </w:r>
    </w:p>
    <w:p w14:paraId="2704005D" w14:textId="77777777" w:rsidR="00AC50E7" w:rsidRDefault="00AC50E7" w:rsidP="00AC50E7">
      <w:pPr>
        <w:autoSpaceDE w:val="0"/>
        <w:autoSpaceDN w:val="0"/>
        <w:adjustRightInd w:val="0"/>
        <w:ind w:firstLine="426"/>
        <w:contextualSpacing/>
        <w:jc w:val="both"/>
        <w:rPr>
          <w:rFonts w:ascii="Arial Narrow" w:eastAsia="TimesNewRomanPSMT-Identity-H" w:hAnsi="Arial Narrow"/>
          <w:color w:val="000000"/>
          <w:sz w:val="18"/>
          <w:szCs w:val="18"/>
        </w:rPr>
      </w:pPr>
      <w:r>
        <w:rPr>
          <w:rFonts w:ascii="Arial Narrow" w:eastAsia="TimesNewRomanPSMT-Identity-H" w:hAnsi="Arial Narrow"/>
          <w:color w:val="000000"/>
          <w:sz w:val="18"/>
          <w:szCs w:val="18"/>
          <w:vertAlign w:val="superscript"/>
        </w:rPr>
        <w:t xml:space="preserve">2 </w:t>
      </w:r>
      <w:r w:rsidRPr="00413B9B">
        <w:rPr>
          <w:rFonts w:ascii="Arial Narrow" w:eastAsia="TimesNewRomanPSMT-Identity-H" w:hAnsi="Arial Narrow"/>
          <w:color w:val="000000"/>
          <w:sz w:val="18"/>
          <w:szCs w:val="18"/>
        </w:rPr>
        <w:t>Сердюков, С Д. Формирование системы информационного обеспечения продвижения туристской дестинации в условиях цифровой трансформации: специальность 08.00.05 «Экономика и управление народным хозяйством»: диссертация на соискание ученой степени кандидата экономических наук / Сердюков Сергей Дмитриевич: Сочинский государственный университет. – Сочи. 2021. – 192 с.</w:t>
      </w:r>
    </w:p>
    <w:p w14:paraId="5F8EB551" w14:textId="77777777" w:rsidR="00AC50E7" w:rsidRPr="00413B9B" w:rsidRDefault="00AC50E7" w:rsidP="00AC50E7">
      <w:pPr>
        <w:ind w:firstLine="426"/>
        <w:jc w:val="both"/>
        <w:rPr>
          <w:rFonts w:ascii="Arial Narrow" w:eastAsia="TimesNewRomanPSMT-Identity-H" w:hAnsi="Arial Narrow"/>
          <w:color w:val="000000"/>
          <w:sz w:val="18"/>
          <w:szCs w:val="18"/>
        </w:rPr>
      </w:pPr>
      <w:r>
        <w:rPr>
          <w:rFonts w:ascii="Arial Narrow" w:eastAsia="TimesNewRomanPSMT-Identity-H" w:hAnsi="Arial Narrow"/>
          <w:color w:val="000000"/>
          <w:sz w:val="18"/>
          <w:szCs w:val="18"/>
          <w:vertAlign w:val="superscript"/>
        </w:rPr>
        <w:t xml:space="preserve">3 </w:t>
      </w:r>
      <w:r w:rsidRPr="00413B9B">
        <w:rPr>
          <w:rFonts w:ascii="Arial Narrow" w:eastAsia="TimesNewRomanPSMT-Identity-H" w:hAnsi="Arial Narrow"/>
          <w:color w:val="000000"/>
          <w:sz w:val="18"/>
          <w:szCs w:val="18"/>
        </w:rPr>
        <w:t xml:space="preserve">Тимошенко, Д.С. Формирование технологии продвижения туристских услуг на региональном уровне: специальность 08.00.0505 «Экономика и управление народным хозяйством» автореферат диссертации на соискание ученой степени доктора экономических наук / Тимошенко Диана Сергеевна; Российский новый университет. – Москва, 2020. – 225 с. – Библиогр.: с. 126 – 139. </w:t>
      </w:r>
    </w:p>
    <w:p w14:paraId="00CED3D9" w14:textId="77777777" w:rsidR="00AC50E7" w:rsidRPr="0037308A" w:rsidRDefault="00AC50E7" w:rsidP="00AC50E7">
      <w:pPr>
        <w:autoSpaceDE w:val="0"/>
        <w:autoSpaceDN w:val="0"/>
        <w:adjustRightInd w:val="0"/>
        <w:ind w:firstLine="426"/>
        <w:contextualSpacing/>
        <w:jc w:val="both"/>
        <w:rPr>
          <w:rFonts w:ascii="Arial Narrow" w:eastAsia="TimesNewRomanPSMT-Identity-H" w:hAnsi="Arial Narrow"/>
          <w:color w:val="000000"/>
          <w:sz w:val="18"/>
          <w:szCs w:val="18"/>
        </w:rPr>
      </w:pPr>
      <w:r>
        <w:rPr>
          <w:rFonts w:ascii="Arial Narrow" w:eastAsia="TimesNewRomanPSMT-Identity-H" w:hAnsi="Arial Narrow"/>
          <w:color w:val="000000"/>
          <w:sz w:val="18"/>
          <w:szCs w:val="18"/>
          <w:vertAlign w:val="superscript"/>
        </w:rPr>
        <w:lastRenderedPageBreak/>
        <w:t xml:space="preserve">4 </w:t>
      </w:r>
      <w:r w:rsidRPr="00413B9B">
        <w:rPr>
          <w:rFonts w:ascii="Arial Narrow" w:eastAsia="TimesNewRomanPSMT-Identity-H" w:hAnsi="Arial Narrow"/>
          <w:color w:val="000000"/>
          <w:sz w:val="18"/>
          <w:szCs w:val="18"/>
        </w:rPr>
        <w:t>Туризм и рекреация: инновации и ГИС-технологии: монография / И.С. Шарова, Г.В. Крыжновская, М.М. Иолин [и др.]; Министерство образования и науки Российской Федерации, Астраханский государственный университет. – Астрахань: Университетская книга, 2022. – 247 с.</w:t>
      </w:r>
    </w:p>
    <w:p w14:paraId="19A1E322" w14:textId="77777777" w:rsidR="00AC50E7" w:rsidRPr="002A0958" w:rsidRDefault="00AC50E7" w:rsidP="00AC50E7">
      <w:pPr>
        <w:autoSpaceDE w:val="0"/>
        <w:autoSpaceDN w:val="0"/>
        <w:adjustRightInd w:val="0"/>
        <w:ind w:firstLine="426"/>
        <w:contextualSpacing/>
        <w:jc w:val="both"/>
        <w:rPr>
          <w:rFonts w:ascii="Arial Narrow" w:eastAsia="TimesNewRomanPSMT-Identity-H" w:hAnsi="Arial Narrow"/>
          <w:color w:val="000000"/>
          <w:sz w:val="18"/>
          <w:szCs w:val="18"/>
        </w:rPr>
      </w:pPr>
      <w:r>
        <w:rPr>
          <w:rFonts w:ascii="Arial Narrow" w:eastAsia="TimesNewRomanPSMT-Identity-H" w:hAnsi="Arial Narrow"/>
          <w:color w:val="000000"/>
          <w:sz w:val="18"/>
          <w:szCs w:val="18"/>
          <w:vertAlign w:val="superscript"/>
        </w:rPr>
        <w:t>5</w:t>
      </w:r>
      <w:r w:rsidRPr="0037308A">
        <w:rPr>
          <w:rFonts w:ascii="Arial Narrow" w:eastAsia="TimesNewRomanPSMT-Identity-H" w:hAnsi="Arial Narrow"/>
          <w:color w:val="000000"/>
          <w:sz w:val="18"/>
          <w:szCs w:val="18"/>
        </w:rPr>
        <w:t xml:space="preserve"> </w:t>
      </w:r>
      <w:r>
        <w:rPr>
          <w:rFonts w:ascii="Arial Narrow" w:eastAsia="TimesNewRomanPSMT-Identity-H" w:hAnsi="Arial Narrow"/>
          <w:color w:val="000000"/>
          <w:sz w:val="18"/>
          <w:szCs w:val="18"/>
        </w:rPr>
        <w:t xml:space="preserve">Веб-картография. Веб-ГИС. - </w:t>
      </w:r>
      <w:r>
        <w:rPr>
          <w:rFonts w:ascii="Arial Narrow" w:eastAsia="TimesNewRomanPSMT-Identity-H" w:hAnsi="Arial Narrow"/>
          <w:color w:val="000000"/>
          <w:sz w:val="18"/>
          <w:szCs w:val="18"/>
          <w:lang w:val="en-US"/>
        </w:rPr>
        <w:t>URL</w:t>
      </w:r>
      <w:r w:rsidRPr="002A0958">
        <w:rPr>
          <w:rFonts w:ascii="Arial Narrow" w:eastAsia="TimesNewRomanPSMT-Identity-H" w:hAnsi="Arial Narrow"/>
          <w:color w:val="000000"/>
          <w:sz w:val="18"/>
          <w:szCs w:val="18"/>
        </w:rPr>
        <w:t xml:space="preserve">: </w:t>
      </w:r>
      <w:hyperlink r:id="rId21" w:history="1">
        <w:r w:rsidRPr="002A0958">
          <w:rPr>
            <w:rStyle w:val="a9"/>
            <w:rFonts w:ascii="Arial Narrow" w:eastAsia="TimesNewRomanPSMT-Identity-H" w:hAnsi="Arial Narrow"/>
            <w:sz w:val="18"/>
            <w:szCs w:val="18"/>
            <w:lang w:val="en-US"/>
          </w:rPr>
          <w:t>https</w:t>
        </w:r>
        <w:r w:rsidRPr="002A0958">
          <w:rPr>
            <w:rStyle w:val="a9"/>
            <w:rFonts w:ascii="Arial Narrow" w:eastAsia="TimesNewRomanPSMT-Identity-H" w:hAnsi="Arial Narrow"/>
            <w:sz w:val="18"/>
            <w:szCs w:val="18"/>
          </w:rPr>
          <w:t>://</w:t>
        </w:r>
        <w:r w:rsidRPr="002A0958">
          <w:rPr>
            <w:rStyle w:val="a9"/>
            <w:rFonts w:ascii="Arial Narrow" w:eastAsia="TimesNewRomanPSMT-Identity-H" w:hAnsi="Arial Narrow"/>
            <w:sz w:val="18"/>
            <w:szCs w:val="18"/>
            <w:lang w:val="en-US"/>
          </w:rPr>
          <w:t>innoter</w:t>
        </w:r>
        <w:r w:rsidRPr="002A0958">
          <w:rPr>
            <w:rStyle w:val="a9"/>
            <w:rFonts w:ascii="Arial Narrow" w:eastAsia="TimesNewRomanPSMT-Identity-H" w:hAnsi="Arial Narrow"/>
            <w:sz w:val="18"/>
            <w:szCs w:val="18"/>
          </w:rPr>
          <w:t>.</w:t>
        </w:r>
        <w:r w:rsidRPr="002A0958">
          <w:rPr>
            <w:rStyle w:val="a9"/>
            <w:rFonts w:ascii="Arial Narrow" w:eastAsia="TimesNewRomanPSMT-Identity-H" w:hAnsi="Arial Narrow"/>
            <w:sz w:val="18"/>
            <w:szCs w:val="18"/>
            <w:lang w:val="en-US"/>
          </w:rPr>
          <w:t>com</w:t>
        </w:r>
        <w:r w:rsidRPr="002A0958">
          <w:rPr>
            <w:rStyle w:val="a9"/>
            <w:rFonts w:ascii="Arial Narrow" w:eastAsia="TimesNewRomanPSMT-Identity-H" w:hAnsi="Arial Narrow"/>
            <w:sz w:val="18"/>
            <w:szCs w:val="18"/>
          </w:rPr>
          <w:t>/</w:t>
        </w:r>
        <w:r w:rsidRPr="002A0958">
          <w:rPr>
            <w:rStyle w:val="a9"/>
            <w:rFonts w:ascii="Arial Narrow" w:eastAsia="TimesNewRomanPSMT-Identity-H" w:hAnsi="Arial Narrow"/>
            <w:sz w:val="18"/>
            <w:szCs w:val="18"/>
            <w:lang w:val="en-US"/>
          </w:rPr>
          <w:t>articles</w:t>
        </w:r>
        <w:r w:rsidRPr="002A0958">
          <w:rPr>
            <w:rStyle w:val="a9"/>
            <w:rFonts w:ascii="Arial Narrow" w:eastAsia="TimesNewRomanPSMT-Identity-H" w:hAnsi="Arial Narrow"/>
            <w:sz w:val="18"/>
            <w:szCs w:val="18"/>
          </w:rPr>
          <w:t>/</w:t>
        </w:r>
        <w:r w:rsidRPr="002A0958">
          <w:rPr>
            <w:rStyle w:val="a9"/>
            <w:rFonts w:ascii="Arial Narrow" w:eastAsia="TimesNewRomanPSMT-Identity-H" w:hAnsi="Arial Narrow"/>
            <w:sz w:val="18"/>
            <w:szCs w:val="18"/>
            <w:lang w:val="en-US"/>
          </w:rPr>
          <w:t>veb</w:t>
        </w:r>
        <w:r w:rsidRPr="002A0958">
          <w:rPr>
            <w:rStyle w:val="a9"/>
            <w:rFonts w:ascii="Arial Narrow" w:eastAsia="TimesNewRomanPSMT-Identity-H" w:hAnsi="Arial Narrow"/>
            <w:sz w:val="18"/>
            <w:szCs w:val="18"/>
          </w:rPr>
          <w:t>-</w:t>
        </w:r>
        <w:r w:rsidRPr="002A0958">
          <w:rPr>
            <w:rStyle w:val="a9"/>
            <w:rFonts w:ascii="Arial Narrow" w:eastAsia="TimesNewRomanPSMT-Identity-H" w:hAnsi="Arial Narrow"/>
            <w:sz w:val="18"/>
            <w:szCs w:val="18"/>
            <w:lang w:val="en-US"/>
          </w:rPr>
          <w:t>kartografiya</w:t>
        </w:r>
        <w:r w:rsidRPr="002A0958">
          <w:rPr>
            <w:rStyle w:val="a9"/>
            <w:rFonts w:ascii="Arial Narrow" w:eastAsia="TimesNewRomanPSMT-Identity-H" w:hAnsi="Arial Narrow"/>
            <w:sz w:val="18"/>
            <w:szCs w:val="18"/>
          </w:rPr>
          <w:t>/</w:t>
        </w:r>
      </w:hyperlink>
      <w:r w:rsidRPr="002A0958">
        <w:rPr>
          <w:rFonts w:ascii="Arial Narrow" w:eastAsia="TimesNewRomanPSMT-Identity-H" w:hAnsi="Arial Narrow"/>
          <w:color w:val="000000"/>
          <w:sz w:val="18"/>
          <w:szCs w:val="18"/>
        </w:rPr>
        <w:t xml:space="preserve"> (</w:t>
      </w:r>
      <w:r>
        <w:rPr>
          <w:rFonts w:ascii="Arial Narrow" w:eastAsia="TimesNewRomanPSMT-Identity-H" w:hAnsi="Arial Narrow"/>
          <w:color w:val="000000"/>
          <w:sz w:val="18"/>
          <w:szCs w:val="18"/>
        </w:rPr>
        <w:t>дата обращения: 05.06,2024).</w:t>
      </w:r>
    </w:p>
    <w:p w14:paraId="729344C6" w14:textId="77777777" w:rsidR="00AC50E7" w:rsidRPr="002A0958" w:rsidRDefault="00AC50E7" w:rsidP="00AC50E7">
      <w:pPr>
        <w:autoSpaceDE w:val="0"/>
        <w:autoSpaceDN w:val="0"/>
        <w:adjustRightInd w:val="0"/>
        <w:ind w:firstLine="426"/>
        <w:contextualSpacing/>
        <w:jc w:val="both"/>
        <w:rPr>
          <w:rFonts w:ascii="Arial Narrow" w:eastAsia="TimesNewRomanPSMT-Identity-H" w:hAnsi="Arial Narrow"/>
          <w:color w:val="000000"/>
          <w:sz w:val="18"/>
          <w:szCs w:val="18"/>
        </w:rPr>
      </w:pPr>
      <w:r>
        <w:rPr>
          <w:rFonts w:ascii="Arial Narrow" w:eastAsia="TimesNewRomanPSMT-Identity-H" w:hAnsi="Arial Narrow"/>
          <w:color w:val="000000"/>
          <w:sz w:val="18"/>
          <w:szCs w:val="18"/>
          <w:vertAlign w:val="superscript"/>
        </w:rPr>
        <w:t>6</w:t>
      </w:r>
      <w:r w:rsidRPr="0037308A">
        <w:rPr>
          <w:rFonts w:ascii="Arial Narrow" w:eastAsia="TimesNewRomanPSMT-Identity-H" w:hAnsi="Arial Narrow"/>
          <w:color w:val="000000"/>
          <w:sz w:val="18"/>
          <w:szCs w:val="18"/>
        </w:rPr>
        <w:t xml:space="preserve"> </w:t>
      </w:r>
      <w:r w:rsidRPr="002A0958">
        <w:rPr>
          <w:rFonts w:ascii="Arial Narrow" w:eastAsia="TimesNewRomanPSMT-Identity-H" w:hAnsi="Arial Narrow"/>
          <w:color w:val="000000"/>
          <w:sz w:val="18"/>
          <w:szCs w:val="18"/>
        </w:rPr>
        <w:t xml:space="preserve">izi. TRAVEL: официальный сайт. – Амстердам. – Обновляется в течении суток. – URL: </w:t>
      </w:r>
      <w:hyperlink r:id="rId22" w:history="1">
        <w:r w:rsidRPr="002A0958">
          <w:rPr>
            <w:rFonts w:ascii="Arial Narrow" w:eastAsia="TimesNewRomanPSMT-Identity-H" w:hAnsi="Arial Narrow"/>
            <w:color w:val="000000"/>
            <w:sz w:val="18"/>
            <w:szCs w:val="18"/>
          </w:rPr>
          <w:t>https://izi.travel/ru</w:t>
        </w:r>
      </w:hyperlink>
      <w:r>
        <w:rPr>
          <w:rFonts w:ascii="Arial Narrow" w:eastAsia="TimesNewRomanPSMT-Identity-H" w:hAnsi="Arial Narrow"/>
          <w:color w:val="000000"/>
          <w:sz w:val="18"/>
          <w:szCs w:val="18"/>
        </w:rPr>
        <w:t xml:space="preserve"> </w:t>
      </w:r>
      <w:r w:rsidRPr="002A0958">
        <w:rPr>
          <w:rFonts w:ascii="Arial Narrow" w:eastAsia="TimesNewRomanPSMT-Identity-H" w:hAnsi="Arial Narrow"/>
          <w:color w:val="000000"/>
          <w:sz w:val="18"/>
          <w:szCs w:val="18"/>
        </w:rPr>
        <w:t>(</w:t>
      </w:r>
      <w:r>
        <w:rPr>
          <w:rFonts w:ascii="Arial Narrow" w:eastAsia="TimesNewRomanPSMT-Identity-H" w:hAnsi="Arial Narrow"/>
          <w:color w:val="000000"/>
          <w:sz w:val="18"/>
          <w:szCs w:val="18"/>
        </w:rPr>
        <w:t>дата обращения: 05.06,2024).</w:t>
      </w:r>
    </w:p>
    <w:p w14:paraId="16C258D4" w14:textId="77777777" w:rsidR="00AC50E7" w:rsidRDefault="00AC50E7" w:rsidP="00AC50E7">
      <w:pPr>
        <w:tabs>
          <w:tab w:val="left" w:pos="284"/>
        </w:tabs>
        <w:autoSpaceDE w:val="0"/>
        <w:autoSpaceDN w:val="0"/>
        <w:adjustRightInd w:val="0"/>
        <w:ind w:firstLine="426"/>
        <w:contextualSpacing/>
        <w:jc w:val="both"/>
        <w:rPr>
          <w:rFonts w:ascii="Arial Narrow" w:eastAsia="TimesNewRomanPSMT-Identity-H" w:hAnsi="Arial Narrow"/>
          <w:color w:val="000000"/>
          <w:sz w:val="18"/>
          <w:szCs w:val="18"/>
        </w:rPr>
      </w:pPr>
      <w:r>
        <w:rPr>
          <w:rFonts w:ascii="Arial Narrow" w:eastAsia="TimesNewRomanPSMT-Identity-H" w:hAnsi="Arial Narrow"/>
          <w:color w:val="000000"/>
          <w:sz w:val="18"/>
          <w:szCs w:val="18"/>
          <w:vertAlign w:val="superscript"/>
        </w:rPr>
        <w:t xml:space="preserve">7 </w:t>
      </w:r>
      <w:r w:rsidRPr="00746572">
        <w:rPr>
          <w:rFonts w:ascii="Arial Narrow" w:eastAsia="TimesNewRomanPSMT-Identity-H" w:hAnsi="Arial Narrow"/>
          <w:color w:val="000000"/>
          <w:sz w:val="18"/>
          <w:szCs w:val="18"/>
        </w:rPr>
        <w:t>Собственная разработка «Ростелекома» RusGIS включена в реестр российского ПО</w:t>
      </w:r>
      <w:r>
        <w:rPr>
          <w:rFonts w:ascii="Arial Narrow" w:eastAsia="TimesNewRomanPSMT-Identity-H" w:hAnsi="Arial Narrow"/>
          <w:color w:val="000000"/>
          <w:sz w:val="18"/>
          <w:szCs w:val="18"/>
        </w:rPr>
        <w:t xml:space="preserve"> </w:t>
      </w:r>
      <w:r w:rsidRPr="002A0958">
        <w:rPr>
          <w:rFonts w:ascii="Arial Narrow" w:eastAsia="TimesNewRomanPSMT-Identity-H" w:hAnsi="Arial Narrow"/>
          <w:color w:val="000000"/>
          <w:sz w:val="18"/>
          <w:szCs w:val="18"/>
        </w:rPr>
        <w:t xml:space="preserve">– URL: </w:t>
      </w:r>
      <w:hyperlink r:id="rId23" w:history="1">
        <w:r w:rsidRPr="00746572">
          <w:rPr>
            <w:rFonts w:ascii="Arial Narrow" w:eastAsia="TimesNewRomanPSMT-Identity-H" w:hAnsi="Arial Narrow"/>
            <w:color w:val="000000"/>
            <w:sz w:val="18"/>
            <w:szCs w:val="18"/>
          </w:rPr>
          <w:t>https://plus.rbc.ru/news/57ce7a067a8aa9195206644e</w:t>
        </w:r>
      </w:hyperlink>
    </w:p>
    <w:p w14:paraId="38D686AC" w14:textId="77777777" w:rsidR="00AC50E7" w:rsidRDefault="00AC50E7" w:rsidP="00AC50E7">
      <w:pPr>
        <w:tabs>
          <w:tab w:val="left" w:pos="284"/>
        </w:tabs>
        <w:autoSpaceDE w:val="0"/>
        <w:autoSpaceDN w:val="0"/>
        <w:adjustRightInd w:val="0"/>
        <w:contextualSpacing/>
        <w:jc w:val="both"/>
        <w:rPr>
          <w:rFonts w:ascii="Arial Narrow" w:eastAsia="TimesNewRomanPSMT-Identity-H" w:hAnsi="Arial Narrow"/>
          <w:color w:val="000000"/>
          <w:sz w:val="18"/>
          <w:szCs w:val="18"/>
        </w:rPr>
      </w:pPr>
    </w:p>
    <w:p w14:paraId="18F93D2B" w14:textId="77777777" w:rsidR="00AC50E7" w:rsidRPr="001D77CE" w:rsidRDefault="00AC50E7" w:rsidP="00AC50E7">
      <w:pPr>
        <w:tabs>
          <w:tab w:val="left" w:pos="284"/>
        </w:tabs>
        <w:autoSpaceDE w:val="0"/>
        <w:autoSpaceDN w:val="0"/>
        <w:adjustRightInd w:val="0"/>
        <w:contextualSpacing/>
        <w:jc w:val="center"/>
        <w:rPr>
          <w:rFonts w:ascii="Arial Narrow" w:eastAsia="TimesNewRomanPSMT-Identity-H" w:hAnsi="Arial Narrow"/>
          <w:b/>
          <w:bCs/>
          <w:color w:val="000000"/>
          <w:sz w:val="20"/>
          <w:szCs w:val="20"/>
          <w:lang w:val="en-US"/>
        </w:rPr>
      </w:pPr>
      <w:r w:rsidRPr="001D77CE">
        <w:rPr>
          <w:rFonts w:ascii="Arial Narrow" w:eastAsia="TimesNewRomanPSMT-Identity-H" w:hAnsi="Arial Narrow"/>
          <w:b/>
          <w:bCs/>
          <w:color w:val="000000"/>
          <w:sz w:val="20"/>
          <w:szCs w:val="20"/>
          <w:lang w:val="en-US"/>
        </w:rPr>
        <w:t>WEB GIS RESOURCES IN THE TOURISM INDUSTRY</w:t>
      </w:r>
    </w:p>
    <w:p w14:paraId="2CAC5571" w14:textId="77777777" w:rsidR="00AC50E7" w:rsidRPr="001D77CE" w:rsidRDefault="00AC50E7" w:rsidP="00AC50E7">
      <w:pPr>
        <w:tabs>
          <w:tab w:val="left" w:pos="284"/>
        </w:tabs>
        <w:autoSpaceDE w:val="0"/>
        <w:autoSpaceDN w:val="0"/>
        <w:adjustRightInd w:val="0"/>
        <w:contextualSpacing/>
        <w:jc w:val="both"/>
        <w:rPr>
          <w:rFonts w:ascii="Arial Narrow" w:eastAsia="TimesNewRomanPSMT-Identity-H" w:hAnsi="Arial Narrow"/>
          <w:color w:val="000000"/>
          <w:sz w:val="18"/>
          <w:szCs w:val="18"/>
          <w:lang w:val="en-US"/>
        </w:rPr>
      </w:pPr>
    </w:p>
    <w:p w14:paraId="5B43F46F" w14:textId="3A08E3F7" w:rsidR="00AC50E7" w:rsidRPr="00AC50E7" w:rsidRDefault="00AC50E7" w:rsidP="00AC50E7">
      <w:pPr>
        <w:autoSpaceDE w:val="0"/>
        <w:autoSpaceDN w:val="0"/>
        <w:adjustRightInd w:val="0"/>
        <w:jc w:val="center"/>
        <w:rPr>
          <w:rFonts w:eastAsiaTheme="minorHAnsi"/>
          <w:color w:val="000000"/>
          <w:sz w:val="18"/>
          <w:szCs w:val="18"/>
          <w:lang w:val="en-US" w:eastAsia="en-US"/>
        </w:rPr>
      </w:pPr>
      <w:r>
        <w:rPr>
          <w:rFonts w:eastAsiaTheme="minorHAnsi"/>
          <w:color w:val="000000"/>
          <w:sz w:val="18"/>
          <w:szCs w:val="18"/>
          <w:lang w:val="en-US" w:eastAsia="en-US"/>
        </w:rPr>
        <w:t>© 2025</w:t>
      </w:r>
      <w:r w:rsidRPr="00AC50E7">
        <w:rPr>
          <w:rFonts w:eastAsiaTheme="minorHAnsi"/>
          <w:color w:val="000000"/>
          <w:sz w:val="18"/>
          <w:szCs w:val="18"/>
          <w:lang w:val="en-US" w:eastAsia="en-US"/>
        </w:rPr>
        <w:t xml:space="preserve"> Evdokimova Tatyana Veniaminovna</w:t>
      </w:r>
    </w:p>
    <w:p w14:paraId="59053046" w14:textId="2D199C1E" w:rsidR="00AC50E7" w:rsidRPr="00AC50E7" w:rsidRDefault="00AC50E7" w:rsidP="00AC50E7">
      <w:pPr>
        <w:autoSpaceDE w:val="0"/>
        <w:autoSpaceDN w:val="0"/>
        <w:adjustRightInd w:val="0"/>
        <w:jc w:val="center"/>
        <w:rPr>
          <w:rFonts w:eastAsiaTheme="minorHAnsi"/>
          <w:color w:val="000000"/>
          <w:sz w:val="18"/>
          <w:szCs w:val="18"/>
          <w:lang w:val="en-US" w:eastAsia="en-US"/>
        </w:rPr>
      </w:pPr>
      <w:r w:rsidRPr="00AC50E7">
        <w:rPr>
          <w:rFonts w:eastAsiaTheme="minorHAnsi"/>
          <w:color w:val="000000"/>
          <w:sz w:val="18"/>
          <w:szCs w:val="18"/>
          <w:lang w:val="en-US" w:eastAsia="en-US"/>
        </w:rPr>
        <w:t>Head of the Foreign department</w:t>
      </w:r>
    </w:p>
    <w:p w14:paraId="3719C120" w14:textId="36D27AF6" w:rsidR="00AC50E7" w:rsidRDefault="00AC50E7" w:rsidP="00AC50E7">
      <w:pPr>
        <w:autoSpaceDE w:val="0"/>
        <w:autoSpaceDN w:val="0"/>
        <w:adjustRightInd w:val="0"/>
        <w:jc w:val="center"/>
        <w:rPr>
          <w:rFonts w:eastAsiaTheme="minorHAnsi"/>
          <w:color w:val="000000"/>
          <w:sz w:val="18"/>
          <w:szCs w:val="18"/>
          <w:lang w:val="en-US" w:eastAsia="en-US"/>
        </w:rPr>
      </w:pPr>
      <w:r w:rsidRPr="00AC50E7">
        <w:rPr>
          <w:rFonts w:eastAsiaTheme="minorHAnsi"/>
          <w:color w:val="000000"/>
          <w:sz w:val="18"/>
          <w:szCs w:val="18"/>
          <w:lang w:val="en-US" w:eastAsia="en-US"/>
        </w:rPr>
        <w:t>Capital Club Samara LLC</w:t>
      </w:r>
    </w:p>
    <w:p w14:paraId="43C3FA5F" w14:textId="77777777" w:rsidR="00AC50E7" w:rsidRPr="00AC50E7" w:rsidRDefault="00AC50E7" w:rsidP="00AC50E7">
      <w:pPr>
        <w:autoSpaceDE w:val="0"/>
        <w:autoSpaceDN w:val="0"/>
        <w:adjustRightInd w:val="0"/>
        <w:jc w:val="center"/>
        <w:rPr>
          <w:rFonts w:eastAsiaTheme="minorHAnsi"/>
          <w:color w:val="000000"/>
          <w:sz w:val="18"/>
          <w:szCs w:val="18"/>
          <w:lang w:val="en-US" w:eastAsia="en-US"/>
        </w:rPr>
      </w:pPr>
    </w:p>
    <w:p w14:paraId="7212BE57" w14:textId="056E8C8A" w:rsidR="00AC50E7" w:rsidRPr="00AC50E7" w:rsidRDefault="00AC50E7" w:rsidP="00AC50E7">
      <w:pPr>
        <w:autoSpaceDE w:val="0"/>
        <w:autoSpaceDN w:val="0"/>
        <w:adjustRightInd w:val="0"/>
        <w:jc w:val="center"/>
        <w:rPr>
          <w:rFonts w:eastAsiaTheme="minorHAnsi"/>
          <w:color w:val="000000"/>
          <w:sz w:val="18"/>
          <w:szCs w:val="18"/>
          <w:lang w:val="en-US" w:eastAsia="en-US"/>
        </w:rPr>
      </w:pPr>
      <w:r>
        <w:rPr>
          <w:rFonts w:eastAsiaTheme="minorHAnsi"/>
          <w:color w:val="000000"/>
          <w:sz w:val="18"/>
          <w:szCs w:val="18"/>
          <w:lang w:val="en-US" w:eastAsia="en-US"/>
        </w:rPr>
        <w:t>© 2025</w:t>
      </w:r>
      <w:r w:rsidRPr="00AC50E7">
        <w:rPr>
          <w:rFonts w:eastAsiaTheme="minorHAnsi"/>
          <w:color w:val="000000"/>
          <w:sz w:val="18"/>
          <w:szCs w:val="18"/>
          <w:lang w:val="en-US" w:eastAsia="en-US"/>
        </w:rPr>
        <w:t xml:space="preserve"> Ralyk Dinara Vladimirovna</w:t>
      </w:r>
    </w:p>
    <w:p w14:paraId="541D0804" w14:textId="330390A7" w:rsidR="00AC50E7" w:rsidRPr="00AC50E7" w:rsidRDefault="00AC50E7" w:rsidP="00AC50E7">
      <w:pPr>
        <w:autoSpaceDE w:val="0"/>
        <w:autoSpaceDN w:val="0"/>
        <w:adjustRightInd w:val="0"/>
        <w:jc w:val="center"/>
        <w:rPr>
          <w:rFonts w:eastAsiaTheme="minorHAnsi"/>
          <w:color w:val="000000"/>
          <w:sz w:val="18"/>
          <w:szCs w:val="18"/>
          <w:lang w:val="en-US" w:eastAsia="en-US"/>
        </w:rPr>
      </w:pPr>
      <w:r w:rsidRPr="00AC50E7">
        <w:rPr>
          <w:rFonts w:eastAsiaTheme="minorHAnsi"/>
          <w:color w:val="000000"/>
          <w:sz w:val="18"/>
          <w:szCs w:val="18"/>
          <w:lang w:val="en-US" w:eastAsia="en-US"/>
        </w:rPr>
        <w:t>Candidate of Economic Sciences, Associate Professor</w:t>
      </w:r>
    </w:p>
    <w:p w14:paraId="78C95765" w14:textId="2AD11E14" w:rsidR="00AC50E7" w:rsidRPr="00AC50E7" w:rsidRDefault="00AC50E7" w:rsidP="00AC50E7">
      <w:pPr>
        <w:autoSpaceDE w:val="0"/>
        <w:autoSpaceDN w:val="0"/>
        <w:adjustRightInd w:val="0"/>
        <w:jc w:val="center"/>
        <w:rPr>
          <w:rFonts w:eastAsiaTheme="minorHAnsi"/>
          <w:color w:val="000000"/>
          <w:sz w:val="18"/>
          <w:szCs w:val="18"/>
          <w:lang w:eastAsia="en-US"/>
        </w:rPr>
      </w:pPr>
      <w:r w:rsidRPr="00AC50E7">
        <w:rPr>
          <w:rFonts w:eastAsiaTheme="minorHAnsi"/>
          <w:color w:val="000000"/>
          <w:sz w:val="18"/>
          <w:szCs w:val="18"/>
          <w:lang w:eastAsia="en-US"/>
        </w:rPr>
        <w:t>Samara State University of Economics</w:t>
      </w:r>
    </w:p>
    <w:p w14:paraId="79AC7EEB" w14:textId="5CEDA171" w:rsidR="00AC50E7" w:rsidRDefault="00AC50E7" w:rsidP="00AC50E7">
      <w:pPr>
        <w:autoSpaceDE w:val="0"/>
        <w:autoSpaceDN w:val="0"/>
        <w:adjustRightInd w:val="0"/>
        <w:ind w:firstLine="425"/>
        <w:contextualSpacing/>
        <w:jc w:val="center"/>
        <w:rPr>
          <w:rFonts w:eastAsiaTheme="minorHAnsi"/>
          <w:color w:val="000000"/>
          <w:sz w:val="18"/>
          <w:szCs w:val="18"/>
          <w:lang w:eastAsia="en-US"/>
        </w:rPr>
      </w:pPr>
      <w:r w:rsidRPr="00AC50E7">
        <w:rPr>
          <w:rFonts w:eastAsiaTheme="minorHAnsi"/>
          <w:color w:val="000000"/>
          <w:sz w:val="18"/>
          <w:szCs w:val="18"/>
          <w:lang w:eastAsia="en-US"/>
        </w:rPr>
        <w:t xml:space="preserve">E-mail: </w:t>
      </w:r>
      <w:hyperlink r:id="rId24" w:history="1">
        <w:r w:rsidRPr="00B8427B">
          <w:rPr>
            <w:rStyle w:val="a9"/>
            <w:rFonts w:eastAsiaTheme="minorHAnsi"/>
            <w:sz w:val="18"/>
            <w:szCs w:val="18"/>
            <w:lang w:eastAsia="en-US"/>
          </w:rPr>
          <w:t>dinarar@inbox.ru</w:t>
        </w:r>
      </w:hyperlink>
    </w:p>
    <w:p w14:paraId="4BEFBD77" w14:textId="77777777" w:rsidR="00AC50E7" w:rsidRPr="0037308A" w:rsidRDefault="00AC50E7" w:rsidP="00AC50E7">
      <w:pPr>
        <w:autoSpaceDE w:val="0"/>
        <w:autoSpaceDN w:val="0"/>
        <w:adjustRightInd w:val="0"/>
        <w:ind w:firstLine="425"/>
        <w:contextualSpacing/>
        <w:jc w:val="center"/>
        <w:rPr>
          <w:rFonts w:ascii="Arial Narrow" w:hAnsi="Arial Narrow"/>
          <w:color w:val="000000"/>
          <w:sz w:val="18"/>
          <w:szCs w:val="18"/>
          <w:lang w:val="en-US"/>
        </w:rPr>
      </w:pPr>
    </w:p>
    <w:p w14:paraId="698DF255" w14:textId="77777777" w:rsidR="00AC50E7" w:rsidRPr="0037308A" w:rsidRDefault="00AC50E7" w:rsidP="00AC50E7">
      <w:pPr>
        <w:ind w:firstLine="426"/>
        <w:contextualSpacing/>
        <w:jc w:val="both"/>
        <w:rPr>
          <w:rFonts w:ascii="Arial Narrow" w:hAnsi="Arial Narrow"/>
          <w:b/>
          <w:bCs/>
          <w:i/>
          <w:iCs/>
          <w:color w:val="000000"/>
          <w:sz w:val="18"/>
          <w:szCs w:val="18"/>
          <w:lang w:val="en-US"/>
        </w:rPr>
      </w:pPr>
      <w:r w:rsidRPr="0037308A">
        <w:rPr>
          <w:rFonts w:ascii="Arial Narrow" w:hAnsi="Arial Narrow"/>
          <w:b/>
          <w:bCs/>
          <w:i/>
          <w:iCs/>
          <w:color w:val="000000"/>
          <w:sz w:val="18"/>
          <w:szCs w:val="18"/>
          <w:lang w:val="en-US"/>
        </w:rPr>
        <w:t>Keywords:</w:t>
      </w:r>
      <w:r w:rsidRPr="0037308A">
        <w:rPr>
          <w:rFonts w:ascii="Arial Narrow" w:hAnsi="Arial Narrow"/>
          <w:color w:val="000000"/>
          <w:sz w:val="18"/>
          <w:szCs w:val="18"/>
          <w:lang w:val="en-US"/>
        </w:rPr>
        <w:t xml:space="preserve"> </w:t>
      </w:r>
      <w:r w:rsidRPr="001D77CE">
        <w:rPr>
          <w:rFonts w:ascii="Arial Narrow" w:hAnsi="Arial Narrow"/>
          <w:bCs/>
          <w:iCs/>
          <w:sz w:val="18"/>
          <w:szCs w:val="18"/>
          <w:lang w:val="en-US"/>
        </w:rPr>
        <w:t>tourism,</w:t>
      </w:r>
      <w:r w:rsidRPr="001D77CE">
        <w:rPr>
          <w:rFonts w:ascii="Arial Narrow" w:hAnsi="Arial Narrow"/>
          <w:bCs/>
          <w:iCs/>
          <w:color w:val="000000"/>
          <w:sz w:val="18"/>
          <w:szCs w:val="18"/>
          <w:lang w:val="en-US"/>
        </w:rPr>
        <w:t xml:space="preserve"> </w:t>
      </w:r>
      <w:r w:rsidRPr="001D77CE">
        <w:rPr>
          <w:rFonts w:ascii="Arial Narrow" w:hAnsi="Arial Narrow"/>
          <w:bCs/>
          <w:iCs/>
          <w:sz w:val="18"/>
          <w:szCs w:val="18"/>
          <w:lang w:val="en-US"/>
        </w:rPr>
        <w:t>digitalization,</w:t>
      </w:r>
      <w:r w:rsidRPr="001D77CE">
        <w:rPr>
          <w:rFonts w:ascii="Arial Narrow" w:hAnsi="Arial Narrow"/>
          <w:bCs/>
          <w:iCs/>
          <w:color w:val="000000"/>
          <w:sz w:val="18"/>
          <w:szCs w:val="18"/>
          <w:lang w:val="en-US"/>
        </w:rPr>
        <w:t xml:space="preserve"> </w:t>
      </w:r>
      <w:r w:rsidRPr="001D77CE">
        <w:rPr>
          <w:rFonts w:ascii="Arial Narrow" w:hAnsi="Arial Narrow"/>
          <w:bCs/>
          <w:iCs/>
          <w:sz w:val="18"/>
          <w:szCs w:val="18"/>
          <w:lang w:val="en-US"/>
        </w:rPr>
        <w:t>geographic</w:t>
      </w:r>
      <w:r w:rsidRPr="001D77CE">
        <w:rPr>
          <w:rFonts w:ascii="Arial Narrow" w:hAnsi="Arial Narrow"/>
          <w:bCs/>
          <w:iCs/>
          <w:color w:val="000000"/>
          <w:sz w:val="18"/>
          <w:szCs w:val="18"/>
          <w:lang w:val="en-US"/>
        </w:rPr>
        <w:t xml:space="preserve"> </w:t>
      </w:r>
      <w:r w:rsidRPr="001D77CE">
        <w:rPr>
          <w:rFonts w:ascii="Arial Narrow" w:hAnsi="Arial Narrow"/>
          <w:bCs/>
          <w:iCs/>
          <w:sz w:val="18"/>
          <w:szCs w:val="18"/>
          <w:lang w:val="en-US"/>
        </w:rPr>
        <w:t>information</w:t>
      </w:r>
      <w:r w:rsidRPr="001D77CE">
        <w:rPr>
          <w:rFonts w:ascii="Arial Narrow" w:hAnsi="Arial Narrow"/>
          <w:bCs/>
          <w:iCs/>
          <w:color w:val="000000"/>
          <w:sz w:val="18"/>
          <w:szCs w:val="18"/>
          <w:lang w:val="en-US"/>
        </w:rPr>
        <w:t xml:space="preserve"> </w:t>
      </w:r>
      <w:r w:rsidRPr="001D77CE">
        <w:rPr>
          <w:rFonts w:ascii="Arial Narrow" w:hAnsi="Arial Narrow"/>
          <w:bCs/>
          <w:iCs/>
          <w:sz w:val="18"/>
          <w:szCs w:val="18"/>
          <w:lang w:val="en-US"/>
        </w:rPr>
        <w:t>systems,</w:t>
      </w:r>
      <w:r w:rsidRPr="001D77CE">
        <w:rPr>
          <w:rFonts w:ascii="Arial Narrow" w:hAnsi="Arial Narrow"/>
          <w:bCs/>
          <w:iCs/>
          <w:color w:val="000000"/>
          <w:sz w:val="18"/>
          <w:szCs w:val="18"/>
          <w:lang w:val="en-US"/>
        </w:rPr>
        <w:t xml:space="preserve"> </w:t>
      </w:r>
      <w:r w:rsidRPr="001D77CE">
        <w:rPr>
          <w:rFonts w:ascii="Arial Narrow" w:hAnsi="Arial Narrow"/>
          <w:bCs/>
          <w:iCs/>
          <w:sz w:val="18"/>
          <w:szCs w:val="18"/>
          <w:lang w:val="en-US"/>
        </w:rPr>
        <w:t>web</w:t>
      </w:r>
      <w:r w:rsidRPr="001D77CE">
        <w:rPr>
          <w:rFonts w:ascii="Arial Narrow" w:hAnsi="Arial Narrow"/>
          <w:bCs/>
          <w:iCs/>
          <w:color w:val="000000"/>
          <w:sz w:val="18"/>
          <w:szCs w:val="18"/>
          <w:lang w:val="en-US"/>
        </w:rPr>
        <w:t xml:space="preserve"> </w:t>
      </w:r>
      <w:r w:rsidRPr="001D77CE">
        <w:rPr>
          <w:rFonts w:ascii="Arial Narrow" w:hAnsi="Arial Narrow"/>
          <w:bCs/>
          <w:iCs/>
          <w:sz w:val="18"/>
          <w:szCs w:val="18"/>
          <w:lang w:val="en-US"/>
        </w:rPr>
        <w:t>services</w:t>
      </w:r>
      <w:r w:rsidRPr="0037308A">
        <w:rPr>
          <w:rFonts w:ascii="Arial Narrow" w:hAnsi="Arial Narrow"/>
          <w:bCs/>
          <w:iCs/>
          <w:color w:val="000000"/>
          <w:sz w:val="18"/>
          <w:szCs w:val="18"/>
          <w:lang w:val="en-US"/>
        </w:rPr>
        <w:t>.</w:t>
      </w:r>
    </w:p>
    <w:p w14:paraId="0596958D" w14:textId="77777777" w:rsidR="00AC50E7" w:rsidRPr="0037308A" w:rsidRDefault="00AC50E7" w:rsidP="00AC50E7">
      <w:pPr>
        <w:ind w:firstLine="426"/>
        <w:contextualSpacing/>
        <w:jc w:val="both"/>
        <w:rPr>
          <w:rFonts w:ascii="Arial Narrow" w:hAnsi="Arial Narrow"/>
          <w:bCs/>
          <w:iCs/>
          <w:color w:val="000000"/>
          <w:sz w:val="18"/>
          <w:szCs w:val="18"/>
          <w:lang w:val="en-US"/>
        </w:rPr>
      </w:pPr>
    </w:p>
    <w:p w14:paraId="7CF4008F" w14:textId="77777777" w:rsidR="00AC50E7" w:rsidRPr="00D67A05" w:rsidRDefault="00AC50E7" w:rsidP="00AC50E7">
      <w:pPr>
        <w:ind w:firstLine="284"/>
        <w:jc w:val="both"/>
        <w:rPr>
          <w:rFonts w:ascii="Arial Narrow" w:hAnsi="Arial Narrow"/>
          <w:sz w:val="20"/>
          <w:szCs w:val="20"/>
          <w:lang w:val="en-US"/>
        </w:rPr>
      </w:pPr>
      <w:r w:rsidRPr="001D77CE">
        <w:rPr>
          <w:rFonts w:ascii="Arial Narrow" w:hAnsi="Arial Narrow"/>
          <w:bCs/>
          <w:iCs/>
          <w:color w:val="000000"/>
          <w:sz w:val="18"/>
          <w:szCs w:val="18"/>
          <w:lang w:val="en-US"/>
        </w:rPr>
        <w:t>The article discusses new opportunities and directions of digitalization of service processes in the Russian tourism industry. The main groups of types of web GIS servers used in the tourism industry are identified, the advantages and limitations of using web GIS resources in increasing the tourist flow and personalization of tourist services are determined.</w:t>
      </w:r>
    </w:p>
    <w:p w14:paraId="6FF670BF" w14:textId="0056DA41" w:rsidR="00A87302" w:rsidRPr="00465D4A" w:rsidRDefault="00A87302" w:rsidP="00AC50E7">
      <w:pPr>
        <w:ind w:firstLine="284"/>
        <w:jc w:val="both"/>
        <w:rPr>
          <w:rFonts w:ascii="Arial Narrow" w:hAnsi="Arial Narrow"/>
          <w:sz w:val="20"/>
          <w:szCs w:val="20"/>
          <w:lang w:val="en-US"/>
        </w:rPr>
      </w:pPr>
    </w:p>
    <w:sectPr w:rsidR="00A87302" w:rsidRPr="00465D4A" w:rsidSect="00691771">
      <w:footerReference w:type="even" r:id="rId25"/>
      <w:footerReference w:type="default" r:id="rId26"/>
      <w:footnotePr>
        <w:numFmt w:val="chicago"/>
        <w:numRestart w:val="eachPage"/>
      </w:footnotePr>
      <w:pgSz w:w="8392" w:h="11907" w:code="11"/>
      <w:pgMar w:top="851" w:right="680" w:bottom="907" w:left="794" w:header="709"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6E2F3" w14:textId="77777777" w:rsidR="00CB4648" w:rsidRDefault="00CB4648" w:rsidP="00712AD9">
      <w:r>
        <w:separator/>
      </w:r>
    </w:p>
  </w:endnote>
  <w:endnote w:type="continuationSeparator" w:id="0">
    <w:p w14:paraId="2431E14E" w14:textId="77777777" w:rsidR="00CB4648" w:rsidRDefault="00CB4648" w:rsidP="0071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Identity-H">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33EE" w14:textId="77777777" w:rsidR="002C1333" w:rsidRDefault="00874EE2">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28920AED" w14:textId="77777777" w:rsidR="002C1333" w:rsidRDefault="00CB4648">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395465"/>
      <w:docPartObj>
        <w:docPartGallery w:val="Page Numbers (Bottom of Page)"/>
        <w:docPartUnique/>
      </w:docPartObj>
    </w:sdtPr>
    <w:sdtEndPr>
      <w:rPr>
        <w:rFonts w:ascii="Arial" w:hAnsi="Arial" w:cs="Arial"/>
        <w:sz w:val="16"/>
        <w:szCs w:val="16"/>
      </w:rPr>
    </w:sdtEndPr>
    <w:sdtContent>
      <w:p w14:paraId="19F00111" w14:textId="0388597A" w:rsidR="00E94866" w:rsidRPr="00E94866" w:rsidRDefault="00E94866" w:rsidP="00E94866">
        <w:pPr>
          <w:pStyle w:val="a6"/>
          <w:jc w:val="center"/>
          <w:rPr>
            <w:rFonts w:ascii="Arial" w:hAnsi="Arial" w:cs="Arial"/>
            <w:sz w:val="16"/>
            <w:szCs w:val="16"/>
          </w:rPr>
        </w:pPr>
        <w:r w:rsidRPr="00E94866">
          <w:rPr>
            <w:rFonts w:ascii="Arial" w:hAnsi="Arial" w:cs="Arial"/>
            <w:sz w:val="16"/>
            <w:szCs w:val="16"/>
          </w:rPr>
          <w:fldChar w:fldCharType="begin"/>
        </w:r>
        <w:r w:rsidRPr="00E94866">
          <w:rPr>
            <w:rFonts w:ascii="Arial" w:hAnsi="Arial" w:cs="Arial"/>
            <w:sz w:val="16"/>
            <w:szCs w:val="16"/>
          </w:rPr>
          <w:instrText>PAGE   \* MERGEFORMAT</w:instrText>
        </w:r>
        <w:r w:rsidRPr="00E94866">
          <w:rPr>
            <w:rFonts w:ascii="Arial" w:hAnsi="Arial" w:cs="Arial"/>
            <w:sz w:val="16"/>
            <w:szCs w:val="16"/>
          </w:rPr>
          <w:fldChar w:fldCharType="separate"/>
        </w:r>
        <w:r w:rsidR="00483CE4">
          <w:rPr>
            <w:rFonts w:ascii="Arial" w:hAnsi="Arial" w:cs="Arial"/>
            <w:noProof/>
            <w:sz w:val="16"/>
            <w:szCs w:val="16"/>
          </w:rPr>
          <w:t>6</w:t>
        </w:r>
        <w:r w:rsidRPr="00E94866">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A496D" w14:textId="77777777" w:rsidR="00CB4648" w:rsidRDefault="00CB4648" w:rsidP="00712AD9">
      <w:r>
        <w:separator/>
      </w:r>
    </w:p>
  </w:footnote>
  <w:footnote w:type="continuationSeparator" w:id="0">
    <w:p w14:paraId="4FE1FC3C" w14:textId="77777777" w:rsidR="00CB4648" w:rsidRDefault="00CB4648" w:rsidP="00712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CB6"/>
    <w:multiLevelType w:val="hybridMultilevel"/>
    <w:tmpl w:val="FBF0B9CA"/>
    <w:lvl w:ilvl="0" w:tplc="97A289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2C54E79"/>
    <w:multiLevelType w:val="hybridMultilevel"/>
    <w:tmpl w:val="8A36C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23583B"/>
    <w:multiLevelType w:val="hybridMultilevel"/>
    <w:tmpl w:val="ACF8537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ACD502B"/>
    <w:multiLevelType w:val="hybridMultilevel"/>
    <w:tmpl w:val="94088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E21A3E"/>
    <w:multiLevelType w:val="hybridMultilevel"/>
    <w:tmpl w:val="B754CA06"/>
    <w:lvl w:ilvl="0" w:tplc="4F5E36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1E25A7"/>
    <w:multiLevelType w:val="hybridMultilevel"/>
    <w:tmpl w:val="345878EC"/>
    <w:lvl w:ilvl="0" w:tplc="8842B4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45D4469"/>
    <w:multiLevelType w:val="hybridMultilevel"/>
    <w:tmpl w:val="7C9AC666"/>
    <w:lvl w:ilvl="0" w:tplc="6C78AED4">
      <w:start w:val="1"/>
      <w:numFmt w:val="decimal"/>
      <w:lvlText w:val="%1)"/>
      <w:lvlJc w:val="left"/>
      <w:pPr>
        <w:ind w:left="1789" w:hanging="360"/>
      </w:pPr>
      <w:rPr>
        <w:rFonts w:ascii="Times New Roman" w:hAnsi="Times New Roman" w:hint="default"/>
        <w:b w:val="0"/>
        <w:i w:val="0"/>
        <w:sz w:val="2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319D2239"/>
    <w:multiLevelType w:val="multilevel"/>
    <w:tmpl w:val="16D65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3F37F1"/>
    <w:multiLevelType w:val="hybridMultilevel"/>
    <w:tmpl w:val="8FC27516"/>
    <w:lvl w:ilvl="0" w:tplc="67023F6E">
      <w:start w:val="1"/>
      <w:numFmt w:val="decimal"/>
      <w:lvlText w:val="%1."/>
      <w:lvlJc w:val="left"/>
      <w:pPr>
        <w:ind w:left="1004" w:hanging="360"/>
      </w:pPr>
    </w:lvl>
    <w:lvl w:ilvl="1" w:tplc="B3987018" w:tentative="1">
      <w:start w:val="1"/>
      <w:numFmt w:val="lowerLetter"/>
      <w:lvlText w:val="%2."/>
      <w:lvlJc w:val="left"/>
      <w:pPr>
        <w:ind w:left="1724" w:hanging="360"/>
      </w:pPr>
    </w:lvl>
    <w:lvl w:ilvl="2" w:tplc="D504BC0C" w:tentative="1">
      <w:start w:val="1"/>
      <w:numFmt w:val="lowerRoman"/>
      <w:lvlText w:val="%3."/>
      <w:lvlJc w:val="right"/>
      <w:pPr>
        <w:ind w:left="2444" w:hanging="180"/>
      </w:pPr>
    </w:lvl>
    <w:lvl w:ilvl="3" w:tplc="BD32CE72" w:tentative="1">
      <w:start w:val="1"/>
      <w:numFmt w:val="decimal"/>
      <w:lvlText w:val="%4."/>
      <w:lvlJc w:val="left"/>
      <w:pPr>
        <w:ind w:left="3164" w:hanging="360"/>
      </w:pPr>
    </w:lvl>
    <w:lvl w:ilvl="4" w:tplc="8F88F56E" w:tentative="1">
      <w:start w:val="1"/>
      <w:numFmt w:val="lowerLetter"/>
      <w:lvlText w:val="%5."/>
      <w:lvlJc w:val="left"/>
      <w:pPr>
        <w:ind w:left="3884" w:hanging="360"/>
      </w:pPr>
    </w:lvl>
    <w:lvl w:ilvl="5" w:tplc="08B8C15C" w:tentative="1">
      <w:start w:val="1"/>
      <w:numFmt w:val="lowerRoman"/>
      <w:lvlText w:val="%6."/>
      <w:lvlJc w:val="right"/>
      <w:pPr>
        <w:ind w:left="4604" w:hanging="180"/>
      </w:pPr>
    </w:lvl>
    <w:lvl w:ilvl="6" w:tplc="93EE7666" w:tentative="1">
      <w:start w:val="1"/>
      <w:numFmt w:val="decimal"/>
      <w:lvlText w:val="%7."/>
      <w:lvlJc w:val="left"/>
      <w:pPr>
        <w:ind w:left="5324" w:hanging="360"/>
      </w:pPr>
    </w:lvl>
    <w:lvl w:ilvl="7" w:tplc="AF6085D6" w:tentative="1">
      <w:start w:val="1"/>
      <w:numFmt w:val="lowerLetter"/>
      <w:lvlText w:val="%8."/>
      <w:lvlJc w:val="left"/>
      <w:pPr>
        <w:ind w:left="6044" w:hanging="360"/>
      </w:pPr>
    </w:lvl>
    <w:lvl w:ilvl="8" w:tplc="C63A571C" w:tentative="1">
      <w:start w:val="1"/>
      <w:numFmt w:val="lowerRoman"/>
      <w:lvlText w:val="%9."/>
      <w:lvlJc w:val="right"/>
      <w:pPr>
        <w:ind w:left="6764" w:hanging="180"/>
      </w:pPr>
    </w:lvl>
  </w:abstractNum>
  <w:abstractNum w:abstractNumId="9" w15:restartNumberingAfterBreak="0">
    <w:nsid w:val="3FC9563E"/>
    <w:multiLevelType w:val="hybridMultilevel"/>
    <w:tmpl w:val="79067FC4"/>
    <w:lvl w:ilvl="0" w:tplc="11C4CE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1FB0926"/>
    <w:multiLevelType w:val="hybridMultilevel"/>
    <w:tmpl w:val="70223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410B42"/>
    <w:multiLevelType w:val="hybridMultilevel"/>
    <w:tmpl w:val="945E591E"/>
    <w:lvl w:ilvl="0" w:tplc="746A9C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E380D60"/>
    <w:multiLevelType w:val="hybridMultilevel"/>
    <w:tmpl w:val="8974D2CC"/>
    <w:lvl w:ilvl="0" w:tplc="97A871C0">
      <w:numFmt w:val="bullet"/>
      <w:lvlText w:val=""/>
      <w:lvlJc w:val="left"/>
      <w:pPr>
        <w:ind w:left="714" w:hanging="430"/>
      </w:pPr>
      <w:rPr>
        <w:rFonts w:ascii="Symbol" w:eastAsia="TimesNewRomanPSMT-Identity-H"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50191158"/>
    <w:multiLevelType w:val="hybridMultilevel"/>
    <w:tmpl w:val="02CC97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50CC5BBA"/>
    <w:multiLevelType w:val="multilevel"/>
    <w:tmpl w:val="50CC5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FA37AA"/>
    <w:multiLevelType w:val="hybridMultilevel"/>
    <w:tmpl w:val="504A8694"/>
    <w:lvl w:ilvl="0" w:tplc="5CC42FA2">
      <w:start w:val="1"/>
      <w:numFmt w:val="bullet"/>
      <w:lvlText w:val=""/>
      <w:lvlJc w:val="left"/>
      <w:pPr>
        <w:ind w:left="644" w:hanging="360"/>
      </w:pPr>
      <w:rPr>
        <w:rFonts w:ascii="Symbol" w:hAnsi="Symbol" w:hint="default"/>
      </w:rPr>
    </w:lvl>
    <w:lvl w:ilvl="1" w:tplc="B2BEBD14" w:tentative="1">
      <w:start w:val="1"/>
      <w:numFmt w:val="bullet"/>
      <w:lvlText w:val="o"/>
      <w:lvlJc w:val="left"/>
      <w:pPr>
        <w:ind w:left="1364" w:hanging="360"/>
      </w:pPr>
      <w:rPr>
        <w:rFonts w:ascii="Courier New" w:hAnsi="Courier New" w:cs="Courier New" w:hint="default"/>
      </w:rPr>
    </w:lvl>
    <w:lvl w:ilvl="2" w:tplc="3ED008F8" w:tentative="1">
      <w:start w:val="1"/>
      <w:numFmt w:val="bullet"/>
      <w:lvlText w:val=""/>
      <w:lvlJc w:val="left"/>
      <w:pPr>
        <w:ind w:left="2084" w:hanging="360"/>
      </w:pPr>
      <w:rPr>
        <w:rFonts w:ascii="Wingdings" w:hAnsi="Wingdings" w:hint="default"/>
      </w:rPr>
    </w:lvl>
    <w:lvl w:ilvl="3" w:tplc="912E222E" w:tentative="1">
      <w:start w:val="1"/>
      <w:numFmt w:val="bullet"/>
      <w:lvlText w:val=""/>
      <w:lvlJc w:val="left"/>
      <w:pPr>
        <w:ind w:left="2804" w:hanging="360"/>
      </w:pPr>
      <w:rPr>
        <w:rFonts w:ascii="Symbol" w:hAnsi="Symbol" w:hint="default"/>
      </w:rPr>
    </w:lvl>
    <w:lvl w:ilvl="4" w:tplc="A170C088" w:tentative="1">
      <w:start w:val="1"/>
      <w:numFmt w:val="bullet"/>
      <w:lvlText w:val="o"/>
      <w:lvlJc w:val="left"/>
      <w:pPr>
        <w:ind w:left="3524" w:hanging="360"/>
      </w:pPr>
      <w:rPr>
        <w:rFonts w:ascii="Courier New" w:hAnsi="Courier New" w:cs="Courier New" w:hint="default"/>
      </w:rPr>
    </w:lvl>
    <w:lvl w:ilvl="5" w:tplc="B21EB880" w:tentative="1">
      <w:start w:val="1"/>
      <w:numFmt w:val="bullet"/>
      <w:lvlText w:val=""/>
      <w:lvlJc w:val="left"/>
      <w:pPr>
        <w:ind w:left="4244" w:hanging="360"/>
      </w:pPr>
      <w:rPr>
        <w:rFonts w:ascii="Wingdings" w:hAnsi="Wingdings" w:hint="default"/>
      </w:rPr>
    </w:lvl>
    <w:lvl w:ilvl="6" w:tplc="9CF01812" w:tentative="1">
      <w:start w:val="1"/>
      <w:numFmt w:val="bullet"/>
      <w:lvlText w:val=""/>
      <w:lvlJc w:val="left"/>
      <w:pPr>
        <w:ind w:left="4964" w:hanging="360"/>
      </w:pPr>
      <w:rPr>
        <w:rFonts w:ascii="Symbol" w:hAnsi="Symbol" w:hint="default"/>
      </w:rPr>
    </w:lvl>
    <w:lvl w:ilvl="7" w:tplc="C356323E" w:tentative="1">
      <w:start w:val="1"/>
      <w:numFmt w:val="bullet"/>
      <w:lvlText w:val="o"/>
      <w:lvlJc w:val="left"/>
      <w:pPr>
        <w:ind w:left="5684" w:hanging="360"/>
      </w:pPr>
      <w:rPr>
        <w:rFonts w:ascii="Courier New" w:hAnsi="Courier New" w:cs="Courier New" w:hint="default"/>
      </w:rPr>
    </w:lvl>
    <w:lvl w:ilvl="8" w:tplc="BCAA6078" w:tentative="1">
      <w:start w:val="1"/>
      <w:numFmt w:val="bullet"/>
      <w:lvlText w:val=""/>
      <w:lvlJc w:val="left"/>
      <w:pPr>
        <w:ind w:left="6404" w:hanging="360"/>
      </w:pPr>
      <w:rPr>
        <w:rFonts w:ascii="Wingdings" w:hAnsi="Wingdings" w:hint="default"/>
      </w:rPr>
    </w:lvl>
  </w:abstractNum>
  <w:abstractNum w:abstractNumId="16" w15:restartNumberingAfterBreak="0">
    <w:nsid w:val="5F436550"/>
    <w:multiLevelType w:val="hybridMultilevel"/>
    <w:tmpl w:val="1918F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2D02C4"/>
    <w:multiLevelType w:val="hybridMultilevel"/>
    <w:tmpl w:val="74D48862"/>
    <w:lvl w:ilvl="0" w:tplc="B5480920">
      <w:start w:val="1"/>
      <w:numFmt w:val="bullet"/>
      <w:lvlText w:val=""/>
      <w:lvlJc w:val="left"/>
      <w:pPr>
        <w:ind w:left="786" w:hanging="360"/>
      </w:pPr>
      <w:rPr>
        <w:rFonts w:ascii="Symbol" w:hAnsi="Symbol" w:hint="default"/>
      </w:rPr>
    </w:lvl>
    <w:lvl w:ilvl="1" w:tplc="50564D12" w:tentative="1">
      <w:start w:val="1"/>
      <w:numFmt w:val="bullet"/>
      <w:lvlText w:val="o"/>
      <w:lvlJc w:val="left"/>
      <w:pPr>
        <w:ind w:left="1506" w:hanging="360"/>
      </w:pPr>
      <w:rPr>
        <w:rFonts w:ascii="Courier New" w:hAnsi="Courier New" w:cs="Courier New" w:hint="default"/>
      </w:rPr>
    </w:lvl>
    <w:lvl w:ilvl="2" w:tplc="2B48B0E0" w:tentative="1">
      <w:start w:val="1"/>
      <w:numFmt w:val="bullet"/>
      <w:lvlText w:val=""/>
      <w:lvlJc w:val="left"/>
      <w:pPr>
        <w:ind w:left="2226" w:hanging="360"/>
      </w:pPr>
      <w:rPr>
        <w:rFonts w:ascii="Wingdings" w:hAnsi="Wingdings" w:hint="default"/>
      </w:rPr>
    </w:lvl>
    <w:lvl w:ilvl="3" w:tplc="F96C27D0" w:tentative="1">
      <w:start w:val="1"/>
      <w:numFmt w:val="bullet"/>
      <w:lvlText w:val=""/>
      <w:lvlJc w:val="left"/>
      <w:pPr>
        <w:ind w:left="2946" w:hanging="360"/>
      </w:pPr>
      <w:rPr>
        <w:rFonts w:ascii="Symbol" w:hAnsi="Symbol" w:hint="default"/>
      </w:rPr>
    </w:lvl>
    <w:lvl w:ilvl="4" w:tplc="A8EE37B6" w:tentative="1">
      <w:start w:val="1"/>
      <w:numFmt w:val="bullet"/>
      <w:lvlText w:val="o"/>
      <w:lvlJc w:val="left"/>
      <w:pPr>
        <w:ind w:left="3666" w:hanging="360"/>
      </w:pPr>
      <w:rPr>
        <w:rFonts w:ascii="Courier New" w:hAnsi="Courier New" w:cs="Courier New" w:hint="default"/>
      </w:rPr>
    </w:lvl>
    <w:lvl w:ilvl="5" w:tplc="984E52FC" w:tentative="1">
      <w:start w:val="1"/>
      <w:numFmt w:val="bullet"/>
      <w:lvlText w:val=""/>
      <w:lvlJc w:val="left"/>
      <w:pPr>
        <w:ind w:left="4386" w:hanging="360"/>
      </w:pPr>
      <w:rPr>
        <w:rFonts w:ascii="Wingdings" w:hAnsi="Wingdings" w:hint="default"/>
      </w:rPr>
    </w:lvl>
    <w:lvl w:ilvl="6" w:tplc="0422FB6C" w:tentative="1">
      <w:start w:val="1"/>
      <w:numFmt w:val="bullet"/>
      <w:lvlText w:val=""/>
      <w:lvlJc w:val="left"/>
      <w:pPr>
        <w:ind w:left="5106" w:hanging="360"/>
      </w:pPr>
      <w:rPr>
        <w:rFonts w:ascii="Symbol" w:hAnsi="Symbol" w:hint="default"/>
      </w:rPr>
    </w:lvl>
    <w:lvl w:ilvl="7" w:tplc="17F80D32" w:tentative="1">
      <w:start w:val="1"/>
      <w:numFmt w:val="bullet"/>
      <w:lvlText w:val="o"/>
      <w:lvlJc w:val="left"/>
      <w:pPr>
        <w:ind w:left="5826" w:hanging="360"/>
      </w:pPr>
      <w:rPr>
        <w:rFonts w:ascii="Courier New" w:hAnsi="Courier New" w:cs="Courier New" w:hint="default"/>
      </w:rPr>
    </w:lvl>
    <w:lvl w:ilvl="8" w:tplc="72189570" w:tentative="1">
      <w:start w:val="1"/>
      <w:numFmt w:val="bullet"/>
      <w:lvlText w:val=""/>
      <w:lvlJc w:val="left"/>
      <w:pPr>
        <w:ind w:left="6546" w:hanging="360"/>
      </w:pPr>
      <w:rPr>
        <w:rFonts w:ascii="Wingdings" w:hAnsi="Wingdings" w:hint="default"/>
      </w:rPr>
    </w:lvl>
  </w:abstractNum>
  <w:abstractNum w:abstractNumId="18" w15:restartNumberingAfterBreak="0">
    <w:nsid w:val="72EB64CD"/>
    <w:multiLevelType w:val="hybridMultilevel"/>
    <w:tmpl w:val="E90AD3CC"/>
    <w:lvl w:ilvl="0" w:tplc="DF926B9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340B7"/>
    <w:multiLevelType w:val="hybridMultilevel"/>
    <w:tmpl w:val="F4E0DD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7C8310DE"/>
    <w:multiLevelType w:val="multilevel"/>
    <w:tmpl w:val="7C831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AF4972"/>
    <w:multiLevelType w:val="hybridMultilevel"/>
    <w:tmpl w:val="F9A6EB96"/>
    <w:lvl w:ilvl="0" w:tplc="998044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18"/>
  </w:num>
  <w:num w:numId="3">
    <w:abstractNumId w:val="7"/>
  </w:num>
  <w:num w:numId="4">
    <w:abstractNumId w:val="15"/>
  </w:num>
  <w:num w:numId="5">
    <w:abstractNumId w:val="17"/>
  </w:num>
  <w:num w:numId="6">
    <w:abstractNumId w:val="8"/>
  </w:num>
  <w:num w:numId="7">
    <w:abstractNumId w:val="20"/>
  </w:num>
  <w:num w:numId="8">
    <w:abstractNumId w:val="14"/>
  </w:num>
  <w:num w:numId="9">
    <w:abstractNumId w:val="9"/>
  </w:num>
  <w:num w:numId="10">
    <w:abstractNumId w:val="19"/>
  </w:num>
  <w:num w:numId="11">
    <w:abstractNumId w:val="3"/>
  </w:num>
  <w:num w:numId="12">
    <w:abstractNumId w:val="0"/>
  </w:num>
  <w:num w:numId="13">
    <w:abstractNumId w:val="13"/>
  </w:num>
  <w:num w:numId="14">
    <w:abstractNumId w:val="5"/>
  </w:num>
  <w:num w:numId="15">
    <w:abstractNumId w:val="21"/>
  </w:num>
  <w:num w:numId="16">
    <w:abstractNumId w:val="11"/>
  </w:num>
  <w:num w:numId="17">
    <w:abstractNumId w:val="10"/>
  </w:num>
  <w:num w:numId="18">
    <w:abstractNumId w:val="2"/>
  </w:num>
  <w:num w:numId="19">
    <w:abstractNumId w:val="16"/>
  </w:num>
  <w:num w:numId="20">
    <w:abstractNumId w:val="12"/>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CE"/>
    <w:rsid w:val="00007172"/>
    <w:rsid w:val="00025D70"/>
    <w:rsid w:val="0002760F"/>
    <w:rsid w:val="00030EDA"/>
    <w:rsid w:val="00050D40"/>
    <w:rsid w:val="000510F1"/>
    <w:rsid w:val="000606B2"/>
    <w:rsid w:val="00066C9F"/>
    <w:rsid w:val="0006736F"/>
    <w:rsid w:val="000736C9"/>
    <w:rsid w:val="000A1770"/>
    <w:rsid w:val="000A6576"/>
    <w:rsid w:val="00114954"/>
    <w:rsid w:val="00121EFB"/>
    <w:rsid w:val="001331BC"/>
    <w:rsid w:val="00134A47"/>
    <w:rsid w:val="00175BD5"/>
    <w:rsid w:val="00191D4F"/>
    <w:rsid w:val="001D5893"/>
    <w:rsid w:val="001F2E0C"/>
    <w:rsid w:val="001F4C3E"/>
    <w:rsid w:val="001F591F"/>
    <w:rsid w:val="00222ABB"/>
    <w:rsid w:val="002255FB"/>
    <w:rsid w:val="002321E0"/>
    <w:rsid w:val="002638A8"/>
    <w:rsid w:val="00274471"/>
    <w:rsid w:val="0029291E"/>
    <w:rsid w:val="00293E12"/>
    <w:rsid w:val="002B586D"/>
    <w:rsid w:val="002F5DFA"/>
    <w:rsid w:val="0031133C"/>
    <w:rsid w:val="00362B63"/>
    <w:rsid w:val="003657EB"/>
    <w:rsid w:val="00402FEB"/>
    <w:rsid w:val="0041671C"/>
    <w:rsid w:val="0043203C"/>
    <w:rsid w:val="00436609"/>
    <w:rsid w:val="00441615"/>
    <w:rsid w:val="004451C1"/>
    <w:rsid w:val="004630E3"/>
    <w:rsid w:val="00465D4A"/>
    <w:rsid w:val="004679FF"/>
    <w:rsid w:val="00483CE4"/>
    <w:rsid w:val="00495E97"/>
    <w:rsid w:val="004C51D8"/>
    <w:rsid w:val="004E2516"/>
    <w:rsid w:val="00501B26"/>
    <w:rsid w:val="00544686"/>
    <w:rsid w:val="005A7100"/>
    <w:rsid w:val="005D5A45"/>
    <w:rsid w:val="005F705D"/>
    <w:rsid w:val="006345E7"/>
    <w:rsid w:val="0064495B"/>
    <w:rsid w:val="00691771"/>
    <w:rsid w:val="006B4769"/>
    <w:rsid w:val="006D58C8"/>
    <w:rsid w:val="006E2EAD"/>
    <w:rsid w:val="006E2FC2"/>
    <w:rsid w:val="00705445"/>
    <w:rsid w:val="00712AD9"/>
    <w:rsid w:val="0071405D"/>
    <w:rsid w:val="00720F89"/>
    <w:rsid w:val="00721955"/>
    <w:rsid w:val="00732FD8"/>
    <w:rsid w:val="00793AEE"/>
    <w:rsid w:val="007A2127"/>
    <w:rsid w:val="007C36E4"/>
    <w:rsid w:val="007E40D8"/>
    <w:rsid w:val="00852D9D"/>
    <w:rsid w:val="00853B63"/>
    <w:rsid w:val="008742BC"/>
    <w:rsid w:val="00874EE2"/>
    <w:rsid w:val="008776CA"/>
    <w:rsid w:val="00897C2B"/>
    <w:rsid w:val="008D59D6"/>
    <w:rsid w:val="00932B55"/>
    <w:rsid w:val="009523A9"/>
    <w:rsid w:val="00976C07"/>
    <w:rsid w:val="00985DF7"/>
    <w:rsid w:val="0099095C"/>
    <w:rsid w:val="009A1D1F"/>
    <w:rsid w:val="009F1C2B"/>
    <w:rsid w:val="009F61FA"/>
    <w:rsid w:val="00A20965"/>
    <w:rsid w:val="00A24495"/>
    <w:rsid w:val="00A46610"/>
    <w:rsid w:val="00A54B57"/>
    <w:rsid w:val="00A6258B"/>
    <w:rsid w:val="00A77700"/>
    <w:rsid w:val="00A85B63"/>
    <w:rsid w:val="00A87302"/>
    <w:rsid w:val="00A92D94"/>
    <w:rsid w:val="00A958A9"/>
    <w:rsid w:val="00AA6AF0"/>
    <w:rsid w:val="00AB09B7"/>
    <w:rsid w:val="00AB79A8"/>
    <w:rsid w:val="00AC50E7"/>
    <w:rsid w:val="00AD192C"/>
    <w:rsid w:val="00AF3E97"/>
    <w:rsid w:val="00B12D3C"/>
    <w:rsid w:val="00B310B8"/>
    <w:rsid w:val="00B35CEF"/>
    <w:rsid w:val="00B66606"/>
    <w:rsid w:val="00B811CF"/>
    <w:rsid w:val="00BA5389"/>
    <w:rsid w:val="00BF32DE"/>
    <w:rsid w:val="00BF699E"/>
    <w:rsid w:val="00C261C8"/>
    <w:rsid w:val="00C315CE"/>
    <w:rsid w:val="00C86015"/>
    <w:rsid w:val="00C927F9"/>
    <w:rsid w:val="00CA4800"/>
    <w:rsid w:val="00CB4648"/>
    <w:rsid w:val="00CD61BD"/>
    <w:rsid w:val="00CE1A2C"/>
    <w:rsid w:val="00CF3714"/>
    <w:rsid w:val="00D2198C"/>
    <w:rsid w:val="00D258DB"/>
    <w:rsid w:val="00D4096F"/>
    <w:rsid w:val="00D85662"/>
    <w:rsid w:val="00DB303B"/>
    <w:rsid w:val="00DC097A"/>
    <w:rsid w:val="00DF1E8F"/>
    <w:rsid w:val="00E41196"/>
    <w:rsid w:val="00E42388"/>
    <w:rsid w:val="00E66C45"/>
    <w:rsid w:val="00E8057B"/>
    <w:rsid w:val="00E85B37"/>
    <w:rsid w:val="00E94866"/>
    <w:rsid w:val="00EE6074"/>
    <w:rsid w:val="00EE6674"/>
    <w:rsid w:val="00EF342D"/>
    <w:rsid w:val="00F033DD"/>
    <w:rsid w:val="00F27E64"/>
    <w:rsid w:val="00F316FD"/>
    <w:rsid w:val="00F562D6"/>
    <w:rsid w:val="00F871E3"/>
    <w:rsid w:val="00FE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50D0"/>
  <w15:chartTrackingRefBased/>
  <w15:docId w15:val="{408BA0F4-23CD-411E-AC06-07DB1F6F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A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34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BF32D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 Знак Знак Знак,Текст сноски Знак Знак,Текст сноски Знак Знак Знак,Footnote Text Char Знак Знак,Footnote Text Char Знак,Footnote Text Char Знак Знак Знак Знак,Footnote Text Char Знак Знак Знак,single space,fn,Текст сноски Знак1 Зна"/>
    <w:basedOn w:val="a"/>
    <w:link w:val="a4"/>
    <w:qFormat/>
    <w:rsid w:val="00712AD9"/>
    <w:rPr>
      <w:sz w:val="20"/>
      <w:szCs w:val="20"/>
    </w:rPr>
  </w:style>
  <w:style w:type="character" w:customStyle="1" w:styleId="a4">
    <w:name w:val="Текст сноски Знак"/>
    <w:aliases w:val="Знак Знак,Знак Знак Знак Знак Знак,Текст сноски Знак Знак Знак1,Текст сноски Знак Знак Знак Знак,Footnote Text Char Знак Знак Знак1,Footnote Text Char Знак Знак1,Footnote Text Char Знак Знак Знак Знак Знак,single space Знак,fn Знак"/>
    <w:basedOn w:val="a0"/>
    <w:link w:val="a3"/>
    <w:qFormat/>
    <w:rsid w:val="00712AD9"/>
    <w:rPr>
      <w:rFonts w:ascii="Times New Roman" w:eastAsia="Times New Roman" w:hAnsi="Times New Roman" w:cs="Times New Roman"/>
      <w:sz w:val="20"/>
      <w:szCs w:val="20"/>
      <w:lang w:eastAsia="ru-RU"/>
    </w:rPr>
  </w:style>
  <w:style w:type="character" w:styleId="a5">
    <w:name w:val="footnote reference"/>
    <w:aliases w:val="Знак сноски-FN"/>
    <w:qFormat/>
    <w:rsid w:val="00712AD9"/>
    <w:rPr>
      <w:vertAlign w:val="superscript"/>
    </w:rPr>
  </w:style>
  <w:style w:type="paragraph" w:styleId="a6">
    <w:name w:val="footer"/>
    <w:basedOn w:val="a"/>
    <w:link w:val="a7"/>
    <w:uiPriority w:val="99"/>
    <w:rsid w:val="00712AD9"/>
    <w:pPr>
      <w:tabs>
        <w:tab w:val="center" w:pos="4677"/>
        <w:tab w:val="right" w:pos="9355"/>
      </w:tabs>
    </w:pPr>
  </w:style>
  <w:style w:type="character" w:customStyle="1" w:styleId="a7">
    <w:name w:val="Нижний колонтитул Знак"/>
    <w:basedOn w:val="a0"/>
    <w:link w:val="a6"/>
    <w:uiPriority w:val="99"/>
    <w:rsid w:val="00712AD9"/>
    <w:rPr>
      <w:rFonts w:ascii="Times New Roman" w:eastAsia="Times New Roman" w:hAnsi="Times New Roman" w:cs="Times New Roman"/>
      <w:sz w:val="24"/>
      <w:szCs w:val="24"/>
      <w:lang w:eastAsia="ru-RU"/>
    </w:rPr>
  </w:style>
  <w:style w:type="character" w:styleId="a8">
    <w:name w:val="page number"/>
    <w:basedOn w:val="a0"/>
    <w:rsid w:val="00712AD9"/>
  </w:style>
  <w:style w:type="character" w:styleId="a9">
    <w:name w:val="Hyperlink"/>
    <w:rsid w:val="00712AD9"/>
    <w:rPr>
      <w:rFonts w:cs="Times New Roman"/>
      <w:color w:val="0000FF"/>
      <w:u w:val="single"/>
    </w:rPr>
  </w:style>
  <w:style w:type="paragraph" w:styleId="aa">
    <w:name w:val="List Paragraph"/>
    <w:basedOn w:val="a"/>
    <w:link w:val="ab"/>
    <w:uiPriority w:val="34"/>
    <w:qFormat/>
    <w:rsid w:val="00712AD9"/>
    <w:pPr>
      <w:spacing w:after="200" w:line="276" w:lineRule="auto"/>
      <w:ind w:left="720"/>
      <w:contextualSpacing/>
    </w:pPr>
    <w:rPr>
      <w:rFonts w:ascii="Calibri" w:eastAsia="Calibri" w:hAnsi="Calibri"/>
      <w:sz w:val="22"/>
      <w:szCs w:val="22"/>
      <w:lang w:eastAsia="en-US"/>
    </w:rPr>
  </w:style>
  <w:style w:type="paragraph" w:styleId="2">
    <w:name w:val="Body Text 2"/>
    <w:basedOn w:val="a"/>
    <w:link w:val="20"/>
    <w:semiHidden/>
    <w:rsid w:val="00712AD9"/>
    <w:pPr>
      <w:spacing w:after="120" w:line="480" w:lineRule="auto"/>
    </w:pPr>
    <w:rPr>
      <w:rFonts w:eastAsia="Calibri"/>
      <w:sz w:val="20"/>
      <w:szCs w:val="20"/>
    </w:rPr>
  </w:style>
  <w:style w:type="character" w:customStyle="1" w:styleId="20">
    <w:name w:val="Основной текст 2 Знак"/>
    <w:basedOn w:val="a0"/>
    <w:link w:val="2"/>
    <w:semiHidden/>
    <w:rsid w:val="00712AD9"/>
    <w:rPr>
      <w:rFonts w:ascii="Times New Roman" w:eastAsia="Calibri" w:hAnsi="Times New Roman" w:cs="Times New Roman"/>
      <w:sz w:val="20"/>
      <w:szCs w:val="20"/>
      <w:lang w:eastAsia="ru-RU"/>
    </w:rPr>
  </w:style>
  <w:style w:type="paragraph" w:customStyle="1" w:styleId="ac">
    <w:name w:val="Мой_абзац"/>
    <w:basedOn w:val="a"/>
    <w:autoRedefine/>
    <w:qFormat/>
    <w:rsid w:val="004C51D8"/>
    <w:pPr>
      <w:shd w:val="clear" w:color="auto" w:fill="E2EFD9" w:themeFill="accent6" w:themeFillTint="33"/>
      <w:jc w:val="both"/>
    </w:pPr>
    <w:rPr>
      <w:rFonts w:eastAsiaTheme="minorHAnsi"/>
      <w:sz w:val="18"/>
      <w:szCs w:val="18"/>
      <w:lang w:eastAsia="en-US"/>
    </w:rPr>
  </w:style>
  <w:style w:type="table" w:styleId="ad">
    <w:name w:val="Table Grid"/>
    <w:basedOn w:val="a1"/>
    <w:uiPriority w:val="39"/>
    <w:qFormat/>
    <w:rsid w:val="00A87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ndnote reference"/>
    <w:uiPriority w:val="99"/>
    <w:semiHidden/>
    <w:rsid w:val="00175BD5"/>
    <w:rPr>
      <w:rFonts w:cs="Times New Roman"/>
      <w:vertAlign w:val="superscript"/>
    </w:rPr>
  </w:style>
  <w:style w:type="character" w:customStyle="1" w:styleId="ab">
    <w:name w:val="Абзац списка Знак"/>
    <w:basedOn w:val="a0"/>
    <w:link w:val="aa"/>
    <w:uiPriority w:val="34"/>
    <w:qFormat/>
    <w:locked/>
    <w:rsid w:val="00C86015"/>
    <w:rPr>
      <w:rFonts w:ascii="Calibri" w:eastAsia="Calibri" w:hAnsi="Calibri" w:cs="Times New Roman"/>
    </w:rPr>
  </w:style>
  <w:style w:type="paragraph" w:styleId="af">
    <w:name w:val="Body Text"/>
    <w:basedOn w:val="a"/>
    <w:link w:val="af0"/>
    <w:uiPriority w:val="99"/>
    <w:semiHidden/>
    <w:unhideWhenUsed/>
    <w:rsid w:val="00C86015"/>
    <w:pPr>
      <w:spacing w:after="120"/>
    </w:pPr>
  </w:style>
  <w:style w:type="character" w:customStyle="1" w:styleId="af0">
    <w:name w:val="Основной текст Знак"/>
    <w:basedOn w:val="a0"/>
    <w:link w:val="af"/>
    <w:uiPriority w:val="99"/>
    <w:semiHidden/>
    <w:rsid w:val="00C86015"/>
    <w:rPr>
      <w:rFonts w:ascii="Times New Roman" w:eastAsia="Times New Roman" w:hAnsi="Times New Roman" w:cs="Times New Roman"/>
      <w:sz w:val="24"/>
      <w:szCs w:val="24"/>
      <w:lang w:eastAsia="ru-RU"/>
    </w:rPr>
  </w:style>
  <w:style w:type="paragraph" w:styleId="af1">
    <w:name w:val="endnote text"/>
    <w:basedOn w:val="a"/>
    <w:link w:val="af2"/>
    <w:uiPriority w:val="99"/>
    <w:unhideWhenUsed/>
    <w:rsid w:val="00C86015"/>
    <w:rPr>
      <w:sz w:val="20"/>
      <w:szCs w:val="20"/>
    </w:rPr>
  </w:style>
  <w:style w:type="character" w:customStyle="1" w:styleId="af2">
    <w:name w:val="Текст концевой сноски Знак"/>
    <w:basedOn w:val="a0"/>
    <w:link w:val="af1"/>
    <w:uiPriority w:val="99"/>
    <w:rsid w:val="00C86015"/>
    <w:rPr>
      <w:rFonts w:ascii="Times New Roman" w:eastAsia="Times New Roman" w:hAnsi="Times New Roman" w:cs="Times New Roman"/>
      <w:sz w:val="20"/>
      <w:szCs w:val="20"/>
      <w:lang w:eastAsia="ru-RU"/>
    </w:rPr>
  </w:style>
  <w:style w:type="paragraph" w:styleId="af3">
    <w:name w:val="No Spacing"/>
    <w:uiPriority w:val="1"/>
    <w:qFormat/>
    <w:rsid w:val="007C36E4"/>
    <w:pPr>
      <w:spacing w:after="0" w:line="240" w:lineRule="auto"/>
    </w:pPr>
    <w:rPr>
      <w:rFonts w:ascii="Calibri" w:eastAsia="Calibri" w:hAnsi="Calibri" w:cs="Times New Roman"/>
    </w:rPr>
  </w:style>
  <w:style w:type="paragraph" w:customStyle="1" w:styleId="Style1">
    <w:name w:val="Style1"/>
    <w:basedOn w:val="a"/>
    <w:uiPriority w:val="99"/>
    <w:rsid w:val="007C36E4"/>
    <w:pPr>
      <w:widowControl w:val="0"/>
      <w:autoSpaceDE w:val="0"/>
      <w:autoSpaceDN w:val="0"/>
      <w:adjustRightInd w:val="0"/>
    </w:pPr>
  </w:style>
  <w:style w:type="character" w:customStyle="1" w:styleId="FontStyle23">
    <w:name w:val="Font Style23"/>
    <w:uiPriority w:val="99"/>
    <w:rsid w:val="007C36E4"/>
    <w:rPr>
      <w:rFonts w:ascii="Times New Roman" w:hAnsi="Times New Roman" w:cs="Times New Roman"/>
      <w:sz w:val="20"/>
      <w:szCs w:val="20"/>
    </w:rPr>
  </w:style>
  <w:style w:type="character" w:customStyle="1" w:styleId="af4">
    <w:name w:val="Мой абзац Знак"/>
    <w:basedOn w:val="a0"/>
    <w:link w:val="af5"/>
    <w:locked/>
    <w:rsid w:val="007C36E4"/>
    <w:rPr>
      <w:rFonts w:eastAsia="Courier New" w:cs="Courier New"/>
      <w:color w:val="000000"/>
      <w:sz w:val="28"/>
      <w:szCs w:val="24"/>
    </w:rPr>
  </w:style>
  <w:style w:type="paragraph" w:customStyle="1" w:styleId="af5">
    <w:name w:val="Мой абзац"/>
    <w:basedOn w:val="a"/>
    <w:link w:val="af4"/>
    <w:qFormat/>
    <w:rsid w:val="007C36E4"/>
    <w:pPr>
      <w:widowControl w:val="0"/>
      <w:spacing w:line="360" w:lineRule="auto"/>
      <w:ind w:firstLine="709"/>
      <w:jc w:val="both"/>
    </w:pPr>
    <w:rPr>
      <w:rFonts w:asciiTheme="minorHAnsi" w:eastAsia="Courier New" w:hAnsiTheme="minorHAnsi" w:cs="Courier New"/>
      <w:color w:val="000000"/>
      <w:sz w:val="28"/>
      <w:lang w:eastAsia="en-US"/>
    </w:rPr>
  </w:style>
  <w:style w:type="paragraph" w:customStyle="1" w:styleId="Default">
    <w:name w:val="Default"/>
    <w:rsid w:val="0029291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
    <w:name w:val="Основной текст (2)_"/>
    <w:link w:val="22"/>
    <w:rsid w:val="00F033DD"/>
  </w:style>
  <w:style w:type="character" w:customStyle="1" w:styleId="4">
    <w:name w:val="Заголовок №4_"/>
    <w:link w:val="40"/>
    <w:rsid w:val="00F033DD"/>
    <w:rPr>
      <w:b/>
      <w:bCs/>
    </w:rPr>
  </w:style>
  <w:style w:type="character" w:customStyle="1" w:styleId="af6">
    <w:name w:val="Подпись к картинке_"/>
    <w:link w:val="af7"/>
    <w:rsid w:val="00F033DD"/>
    <w:rPr>
      <w:color w:val="7D7D7D"/>
    </w:rPr>
  </w:style>
  <w:style w:type="paragraph" w:customStyle="1" w:styleId="22">
    <w:name w:val="Основной текст (2)"/>
    <w:basedOn w:val="a"/>
    <w:link w:val="21"/>
    <w:rsid w:val="00F033DD"/>
    <w:pPr>
      <w:widowControl w:val="0"/>
      <w:spacing w:line="271" w:lineRule="auto"/>
      <w:ind w:left="600" w:firstLine="480"/>
    </w:pPr>
    <w:rPr>
      <w:rFonts w:asciiTheme="minorHAnsi" w:eastAsiaTheme="minorHAnsi" w:hAnsiTheme="minorHAnsi" w:cstheme="minorBidi"/>
      <w:sz w:val="22"/>
      <w:szCs w:val="22"/>
      <w:lang w:eastAsia="en-US"/>
    </w:rPr>
  </w:style>
  <w:style w:type="paragraph" w:customStyle="1" w:styleId="40">
    <w:name w:val="Заголовок №4"/>
    <w:basedOn w:val="a"/>
    <w:link w:val="4"/>
    <w:rsid w:val="00F033DD"/>
    <w:pPr>
      <w:widowControl w:val="0"/>
      <w:spacing w:after="220" w:line="264" w:lineRule="auto"/>
      <w:jc w:val="center"/>
      <w:outlineLvl w:val="3"/>
    </w:pPr>
    <w:rPr>
      <w:rFonts w:asciiTheme="minorHAnsi" w:eastAsiaTheme="minorHAnsi" w:hAnsiTheme="minorHAnsi" w:cstheme="minorBidi"/>
      <w:b/>
      <w:bCs/>
      <w:sz w:val="22"/>
      <w:szCs w:val="22"/>
      <w:lang w:eastAsia="en-US"/>
    </w:rPr>
  </w:style>
  <w:style w:type="paragraph" w:customStyle="1" w:styleId="af7">
    <w:name w:val="Подпись к картинке"/>
    <w:basedOn w:val="a"/>
    <w:link w:val="af6"/>
    <w:rsid w:val="00F033DD"/>
    <w:pPr>
      <w:widowControl w:val="0"/>
      <w:spacing w:line="269" w:lineRule="auto"/>
      <w:ind w:firstLine="260"/>
    </w:pPr>
    <w:rPr>
      <w:rFonts w:asciiTheme="minorHAnsi" w:eastAsiaTheme="minorHAnsi" w:hAnsiTheme="minorHAnsi" w:cstheme="minorBidi"/>
      <w:color w:val="7D7D7D"/>
      <w:sz w:val="22"/>
      <w:szCs w:val="22"/>
      <w:lang w:eastAsia="en-US"/>
    </w:rPr>
  </w:style>
  <w:style w:type="paragraph" w:customStyle="1" w:styleId="Style15">
    <w:name w:val="_Style 15"/>
    <w:basedOn w:val="a"/>
    <w:rsid w:val="00976C07"/>
    <w:pPr>
      <w:spacing w:after="160" w:line="240" w:lineRule="exact"/>
    </w:pPr>
    <w:rPr>
      <w:rFonts w:ascii="Verdana" w:eastAsia="SimSun" w:hAnsi="Verdana"/>
      <w:sz w:val="20"/>
      <w:szCs w:val="20"/>
      <w:lang w:val="en-US" w:eastAsia="en-US"/>
    </w:rPr>
  </w:style>
  <w:style w:type="paragraph" w:customStyle="1" w:styleId="210">
    <w:name w:val="Основной текст 21"/>
    <w:basedOn w:val="a"/>
    <w:rsid w:val="00DC097A"/>
    <w:pPr>
      <w:suppressAutoHyphens/>
      <w:spacing w:after="120" w:line="480" w:lineRule="auto"/>
    </w:pPr>
    <w:rPr>
      <w:rFonts w:eastAsia="Calibri"/>
      <w:sz w:val="20"/>
      <w:szCs w:val="20"/>
      <w:lang w:eastAsia="zh-CN"/>
    </w:rPr>
  </w:style>
  <w:style w:type="paragraph" w:styleId="af8">
    <w:name w:val="caption"/>
    <w:basedOn w:val="a"/>
    <w:next w:val="a"/>
    <w:uiPriority w:val="35"/>
    <w:unhideWhenUsed/>
    <w:qFormat/>
    <w:rsid w:val="00897C2B"/>
    <w:pPr>
      <w:spacing w:after="200"/>
    </w:pPr>
    <w:rPr>
      <w:rFonts w:ascii="Calibri" w:eastAsia="Calibri" w:hAnsi="Calibri"/>
      <w:b/>
      <w:bCs/>
      <w:color w:val="4472C4" w:themeColor="accent1"/>
      <w:sz w:val="18"/>
      <w:szCs w:val="18"/>
      <w:lang w:eastAsia="en-US"/>
    </w:rPr>
  </w:style>
  <w:style w:type="paragraph" w:styleId="af9">
    <w:name w:val="Normal (Web)"/>
    <w:basedOn w:val="a"/>
    <w:uiPriority w:val="99"/>
    <w:unhideWhenUsed/>
    <w:rsid w:val="00007172"/>
    <w:pPr>
      <w:spacing w:before="100" w:beforeAutospacing="1" w:after="100" w:afterAutospacing="1"/>
    </w:pPr>
  </w:style>
  <w:style w:type="character" w:customStyle="1" w:styleId="30">
    <w:name w:val="Заголовок 3 Знак"/>
    <w:basedOn w:val="a0"/>
    <w:link w:val="3"/>
    <w:uiPriority w:val="9"/>
    <w:rsid w:val="00BF32DE"/>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unhideWhenUsed/>
    <w:qFormat/>
    <w:rsid w:val="00A9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qFormat/>
    <w:rsid w:val="00A958A9"/>
    <w:rPr>
      <w:rFonts w:ascii="Courier New" w:eastAsiaTheme="minorEastAsia" w:hAnsi="Courier New" w:cs="Courier New"/>
      <w:sz w:val="20"/>
      <w:szCs w:val="20"/>
      <w:lang w:eastAsia="ru-RU"/>
    </w:rPr>
  </w:style>
  <w:style w:type="paragraph" w:styleId="afa">
    <w:name w:val="header"/>
    <w:basedOn w:val="a"/>
    <w:link w:val="afb"/>
    <w:uiPriority w:val="99"/>
    <w:unhideWhenUsed/>
    <w:rsid w:val="00E94866"/>
    <w:pPr>
      <w:tabs>
        <w:tab w:val="center" w:pos="4677"/>
        <w:tab w:val="right" w:pos="9355"/>
      </w:tabs>
    </w:pPr>
  </w:style>
  <w:style w:type="character" w:customStyle="1" w:styleId="afb">
    <w:name w:val="Верхний колонтитул Знак"/>
    <w:basedOn w:val="a0"/>
    <w:link w:val="afa"/>
    <w:uiPriority w:val="99"/>
    <w:rsid w:val="00E9486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F342D"/>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arar@inbox.ru"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nnoter.com/articles/veb-kartografiya/"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mailto:dinarar@inbox.ru"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plus.rbc.ru/news/57ce7a067a8aa9195206644e" TargetMode="External"/><Relationship Id="rId28" Type="http://schemas.openxmlformats.org/officeDocument/2006/relationships/theme" Target="theme/theme1.xml"/><Relationship Id="rId10" Type="http://schemas.openxmlformats.org/officeDocument/2006/relationships/hyperlink" Target="mailto:dinarar@inbox.ru" TargetMode="Externa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mailto:dinarar@inbox.ru" TargetMode="External"/><Relationship Id="rId14" Type="http://schemas.openxmlformats.org/officeDocument/2006/relationships/diagramColors" Target="diagrams/colors1.xml"/><Relationship Id="rId22" Type="http://schemas.openxmlformats.org/officeDocument/2006/relationships/hyperlink" Target="https://izi.travel/ru"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C0715-2046-4FFA-A267-38AB6EC6A2EC}" type="doc">
      <dgm:prSet loTypeId="urn:microsoft.com/office/officeart/2005/8/layout/default" loCatId="list" qsTypeId="urn:microsoft.com/office/officeart/2005/8/quickstyle/simple2" qsCatId="simple" csTypeId="urn:microsoft.com/office/officeart/2005/8/colors/accent0_1" csCatId="mainScheme" phldr="1"/>
      <dgm:spPr/>
      <dgm:t>
        <a:bodyPr/>
        <a:lstStyle/>
        <a:p>
          <a:endParaRPr lang="ru-RU"/>
        </a:p>
      </dgm:t>
    </dgm:pt>
    <dgm:pt modelId="{6A4EDBDD-4D43-48F8-B0D0-39D65050AFC5}">
      <dgm:prSet phldrT="[Текст]" custT="1"/>
      <dgm:spPr/>
      <dgm:t>
        <a:bodyPr/>
        <a:lstStyle/>
        <a:p>
          <a:r>
            <a:rPr lang="ru-RU" sz="900" b="0" i="0">
              <a:latin typeface="Arial Narrow" panose="020B0604020202020204" pitchFamily="34" charset="0"/>
              <a:cs typeface="Arial Narrow" panose="020B0604020202020204" pitchFamily="34" charset="0"/>
            </a:rPr>
            <a:t>Доступность</a:t>
          </a:r>
        </a:p>
      </dgm:t>
    </dgm:pt>
    <dgm:pt modelId="{8D0A3275-2724-4F38-9326-29FABB1E4466}" type="parTrans" cxnId="{B7516990-1DAD-43B0-B1DB-A5158C77CD5C}">
      <dgm:prSet/>
      <dgm:spPr/>
      <dgm:t>
        <a:bodyPr/>
        <a:lstStyle/>
        <a:p>
          <a:endParaRPr lang="ru-RU" sz="900" b="0" i="0">
            <a:latin typeface="Arial Narrow" panose="020B0604020202020204" pitchFamily="34" charset="0"/>
            <a:cs typeface="Arial Narrow" panose="020B0604020202020204" pitchFamily="34" charset="0"/>
          </a:endParaRPr>
        </a:p>
      </dgm:t>
    </dgm:pt>
    <dgm:pt modelId="{921A6E36-3D71-42BB-90ED-4E113C2943F4}" type="sibTrans" cxnId="{B7516990-1DAD-43B0-B1DB-A5158C77CD5C}">
      <dgm:prSet/>
      <dgm:spPr/>
      <dgm:t>
        <a:bodyPr/>
        <a:lstStyle/>
        <a:p>
          <a:endParaRPr lang="ru-RU" sz="900" b="0" i="0">
            <a:latin typeface="Arial Narrow" panose="020B0604020202020204" pitchFamily="34" charset="0"/>
            <a:cs typeface="Arial Narrow" panose="020B0604020202020204" pitchFamily="34" charset="0"/>
          </a:endParaRPr>
        </a:p>
      </dgm:t>
    </dgm:pt>
    <dgm:pt modelId="{BD2A4E45-86B0-40A3-ABDF-804060CBD88C}">
      <dgm:prSet phldrT="[Текст]" custT="1"/>
      <dgm:spPr/>
      <dgm:t>
        <a:bodyPr/>
        <a:lstStyle/>
        <a:p>
          <a:r>
            <a:rPr lang="ru-RU" sz="900" b="0" i="0">
              <a:latin typeface="Arial Narrow" panose="020B0604020202020204" pitchFamily="34" charset="0"/>
              <a:cs typeface="Arial Narrow" panose="020B0604020202020204" pitchFamily="34" charset="0"/>
            </a:rPr>
            <a:t>Интерактивность</a:t>
          </a:r>
        </a:p>
      </dgm:t>
    </dgm:pt>
    <dgm:pt modelId="{2BCE7898-F972-44BA-BE64-DD361477E69A}" type="parTrans" cxnId="{E05D21E7-2CF5-4958-85EF-2E3A56A78257}">
      <dgm:prSet/>
      <dgm:spPr/>
      <dgm:t>
        <a:bodyPr/>
        <a:lstStyle/>
        <a:p>
          <a:endParaRPr lang="ru-RU" sz="900" b="0" i="0">
            <a:latin typeface="Arial Narrow" panose="020B0604020202020204" pitchFamily="34" charset="0"/>
            <a:cs typeface="Arial Narrow" panose="020B0604020202020204" pitchFamily="34" charset="0"/>
          </a:endParaRPr>
        </a:p>
      </dgm:t>
    </dgm:pt>
    <dgm:pt modelId="{DC6C1F88-8E2C-4FF0-87F9-161517D9337A}" type="sibTrans" cxnId="{E05D21E7-2CF5-4958-85EF-2E3A56A78257}">
      <dgm:prSet/>
      <dgm:spPr/>
      <dgm:t>
        <a:bodyPr/>
        <a:lstStyle/>
        <a:p>
          <a:endParaRPr lang="ru-RU" sz="900" b="0" i="0">
            <a:latin typeface="Arial Narrow" panose="020B0604020202020204" pitchFamily="34" charset="0"/>
            <a:cs typeface="Arial Narrow" panose="020B0604020202020204" pitchFamily="34" charset="0"/>
          </a:endParaRPr>
        </a:p>
      </dgm:t>
    </dgm:pt>
    <dgm:pt modelId="{A55CD656-B4AE-4117-80F2-7641AA3BA6B7}">
      <dgm:prSet phldrT="[Текст]" custT="1"/>
      <dgm:spPr/>
      <dgm:t>
        <a:bodyPr/>
        <a:lstStyle/>
        <a:p>
          <a:r>
            <a:rPr lang="ru-RU" sz="900" b="0" i="0">
              <a:latin typeface="Arial Narrow" panose="020B0604020202020204" pitchFamily="34" charset="0"/>
              <a:cs typeface="Arial Narrow" panose="020B0604020202020204" pitchFamily="34" charset="0"/>
            </a:rPr>
            <a:t>Масштабируемость</a:t>
          </a:r>
        </a:p>
      </dgm:t>
    </dgm:pt>
    <dgm:pt modelId="{0EEDBBE7-7149-43DC-9B81-F664E2B724D2}" type="parTrans" cxnId="{3135A1EF-9430-48B6-BC21-69418A5F344F}">
      <dgm:prSet/>
      <dgm:spPr/>
      <dgm:t>
        <a:bodyPr/>
        <a:lstStyle/>
        <a:p>
          <a:endParaRPr lang="ru-RU" sz="900" b="0" i="0">
            <a:latin typeface="Arial Narrow" panose="020B0604020202020204" pitchFamily="34" charset="0"/>
            <a:cs typeface="Arial Narrow" panose="020B0604020202020204" pitchFamily="34" charset="0"/>
          </a:endParaRPr>
        </a:p>
      </dgm:t>
    </dgm:pt>
    <dgm:pt modelId="{6649379A-F99D-4AE4-964B-8D39688DD86F}" type="sibTrans" cxnId="{3135A1EF-9430-48B6-BC21-69418A5F344F}">
      <dgm:prSet/>
      <dgm:spPr/>
      <dgm:t>
        <a:bodyPr/>
        <a:lstStyle/>
        <a:p>
          <a:endParaRPr lang="ru-RU" sz="900" b="0" i="0">
            <a:latin typeface="Arial Narrow" panose="020B0604020202020204" pitchFamily="34" charset="0"/>
            <a:cs typeface="Arial Narrow" panose="020B0604020202020204" pitchFamily="34" charset="0"/>
          </a:endParaRPr>
        </a:p>
      </dgm:t>
    </dgm:pt>
    <dgm:pt modelId="{AB16F08A-1D20-4DCD-8C38-46DBE94474E2}">
      <dgm:prSet phldrT="[Текст]" custT="1"/>
      <dgm:spPr/>
      <dgm:t>
        <a:bodyPr/>
        <a:lstStyle/>
        <a:p>
          <a:r>
            <a:rPr lang="ru-RU" sz="900" b="0" i="0">
              <a:latin typeface="Arial Narrow" panose="020B0604020202020204" pitchFamily="34" charset="0"/>
              <a:cs typeface="Arial Narrow" panose="020B0604020202020204" pitchFamily="34" charset="0"/>
            </a:rPr>
            <a:t>Индивидуальность</a:t>
          </a:r>
        </a:p>
      </dgm:t>
    </dgm:pt>
    <dgm:pt modelId="{44137155-7A65-4285-A8EB-00C1FC5D5C9D}" type="parTrans" cxnId="{4633D94B-1D0A-4DEE-BF44-AC7E640E516E}">
      <dgm:prSet/>
      <dgm:spPr/>
      <dgm:t>
        <a:bodyPr/>
        <a:lstStyle/>
        <a:p>
          <a:endParaRPr lang="ru-RU" sz="900" b="0" i="0">
            <a:latin typeface="Arial Narrow" panose="020B0604020202020204" pitchFamily="34" charset="0"/>
            <a:cs typeface="Arial Narrow" panose="020B0604020202020204" pitchFamily="34" charset="0"/>
          </a:endParaRPr>
        </a:p>
      </dgm:t>
    </dgm:pt>
    <dgm:pt modelId="{3276182F-346A-42D1-82D7-216B6E069922}" type="sibTrans" cxnId="{4633D94B-1D0A-4DEE-BF44-AC7E640E516E}">
      <dgm:prSet/>
      <dgm:spPr/>
      <dgm:t>
        <a:bodyPr/>
        <a:lstStyle/>
        <a:p>
          <a:endParaRPr lang="ru-RU" sz="900" b="0" i="0">
            <a:latin typeface="Arial Narrow" panose="020B0604020202020204" pitchFamily="34" charset="0"/>
            <a:cs typeface="Arial Narrow" panose="020B0604020202020204" pitchFamily="34" charset="0"/>
          </a:endParaRPr>
        </a:p>
      </dgm:t>
    </dgm:pt>
    <dgm:pt modelId="{5F09BA84-6018-432F-AE55-79E966FFC726}">
      <dgm:prSet phldrT="[Текст]" custT="1"/>
      <dgm:spPr/>
      <dgm:t>
        <a:bodyPr/>
        <a:lstStyle/>
        <a:p>
          <a:r>
            <a:rPr lang="ru-RU" sz="900" b="0" i="0">
              <a:latin typeface="Arial Narrow" panose="020B0604020202020204" pitchFamily="34" charset="0"/>
              <a:cs typeface="Arial Narrow" panose="020B0604020202020204" pitchFamily="34" charset="0"/>
            </a:rPr>
            <a:t>Мобильная интеграция</a:t>
          </a:r>
        </a:p>
      </dgm:t>
    </dgm:pt>
    <dgm:pt modelId="{10D932D1-C94C-49F5-BCB8-BD95F2ECFBCA}" type="parTrans" cxnId="{41D58764-302D-4B7A-B0E3-7F00B7846A80}">
      <dgm:prSet/>
      <dgm:spPr/>
      <dgm:t>
        <a:bodyPr/>
        <a:lstStyle/>
        <a:p>
          <a:endParaRPr lang="ru-RU" sz="900" b="0" i="0">
            <a:latin typeface="Arial Narrow" panose="020B0604020202020204" pitchFamily="34" charset="0"/>
            <a:cs typeface="Arial Narrow" panose="020B0604020202020204" pitchFamily="34" charset="0"/>
          </a:endParaRPr>
        </a:p>
      </dgm:t>
    </dgm:pt>
    <dgm:pt modelId="{9275C090-0527-4B73-ADFC-73642A9FDAD8}" type="sibTrans" cxnId="{41D58764-302D-4B7A-B0E3-7F00B7846A80}">
      <dgm:prSet/>
      <dgm:spPr/>
      <dgm:t>
        <a:bodyPr/>
        <a:lstStyle/>
        <a:p>
          <a:endParaRPr lang="ru-RU" sz="900" b="0" i="0">
            <a:latin typeface="Arial Narrow" panose="020B0604020202020204" pitchFamily="34" charset="0"/>
            <a:cs typeface="Arial Narrow" panose="020B0604020202020204" pitchFamily="34" charset="0"/>
          </a:endParaRPr>
        </a:p>
      </dgm:t>
    </dgm:pt>
    <dgm:pt modelId="{596E3E2A-3FC4-4F16-8304-A58DCE43CEA9}">
      <dgm:prSet phldrT="[Текст]" custT="1"/>
      <dgm:spPr/>
      <dgm:t>
        <a:bodyPr/>
        <a:lstStyle/>
        <a:p>
          <a:r>
            <a:rPr lang="ru-RU" sz="900" b="0" i="0">
              <a:latin typeface="Arial Narrow" panose="020B0604020202020204" pitchFamily="34" charset="0"/>
              <a:cs typeface="Arial Narrow" panose="020B0604020202020204" pitchFamily="34" charset="0"/>
            </a:rPr>
            <a:t>Информация в режиме реального времени</a:t>
          </a:r>
        </a:p>
      </dgm:t>
    </dgm:pt>
    <dgm:pt modelId="{CD04D5E2-A093-4C9D-A05F-BDA8A5E07BD2}" type="parTrans" cxnId="{F021A1FC-7D01-4048-91D2-B26DBE753622}">
      <dgm:prSet/>
      <dgm:spPr/>
      <dgm:t>
        <a:bodyPr/>
        <a:lstStyle/>
        <a:p>
          <a:endParaRPr lang="ru-RU" sz="900" b="0" i="0">
            <a:latin typeface="Arial Narrow" panose="020B0604020202020204" pitchFamily="34" charset="0"/>
            <a:cs typeface="Arial Narrow" panose="020B0604020202020204" pitchFamily="34" charset="0"/>
          </a:endParaRPr>
        </a:p>
      </dgm:t>
    </dgm:pt>
    <dgm:pt modelId="{CFEA1A6F-E279-41C1-9A4E-13F083913AE8}" type="sibTrans" cxnId="{F021A1FC-7D01-4048-91D2-B26DBE753622}">
      <dgm:prSet/>
      <dgm:spPr/>
      <dgm:t>
        <a:bodyPr/>
        <a:lstStyle/>
        <a:p>
          <a:endParaRPr lang="ru-RU" sz="900" b="0" i="0">
            <a:latin typeface="Arial Narrow" panose="020B0604020202020204" pitchFamily="34" charset="0"/>
            <a:cs typeface="Arial Narrow" panose="020B0604020202020204" pitchFamily="34" charset="0"/>
          </a:endParaRPr>
        </a:p>
      </dgm:t>
    </dgm:pt>
    <dgm:pt modelId="{1A269008-0356-42E8-9B21-C086C04F7756}">
      <dgm:prSet phldrT="[Текст]" custT="1"/>
      <dgm:spPr/>
      <dgm:t>
        <a:bodyPr/>
        <a:lstStyle/>
        <a:p>
          <a:r>
            <a:rPr lang="ru-RU" sz="900" b="0" i="0">
              <a:latin typeface="Arial Narrow" panose="020B0604020202020204" pitchFamily="34" charset="0"/>
              <a:cs typeface="Arial Narrow" panose="020B0604020202020204" pitchFamily="34" charset="0"/>
            </a:rPr>
            <a:t>Взаимовыгодное сотрудничество</a:t>
          </a:r>
        </a:p>
      </dgm:t>
    </dgm:pt>
    <dgm:pt modelId="{28F25509-5A36-489F-B8F4-B60CF1F77979}" type="parTrans" cxnId="{C05EA7C3-1128-4B63-A2BE-0656CE0FDF7F}">
      <dgm:prSet/>
      <dgm:spPr/>
      <dgm:t>
        <a:bodyPr/>
        <a:lstStyle/>
        <a:p>
          <a:endParaRPr lang="ru-RU" sz="900" b="0" i="0">
            <a:latin typeface="Arial Narrow" panose="020B0604020202020204" pitchFamily="34" charset="0"/>
            <a:cs typeface="Arial Narrow" panose="020B0604020202020204" pitchFamily="34" charset="0"/>
          </a:endParaRPr>
        </a:p>
      </dgm:t>
    </dgm:pt>
    <dgm:pt modelId="{2F2851E7-299D-43FD-B918-6B2DDE42B9F1}" type="sibTrans" cxnId="{C05EA7C3-1128-4B63-A2BE-0656CE0FDF7F}">
      <dgm:prSet/>
      <dgm:spPr/>
      <dgm:t>
        <a:bodyPr/>
        <a:lstStyle/>
        <a:p>
          <a:endParaRPr lang="ru-RU" sz="900" b="0" i="0">
            <a:latin typeface="Arial Narrow" panose="020B0604020202020204" pitchFamily="34" charset="0"/>
            <a:cs typeface="Arial Narrow" panose="020B0604020202020204" pitchFamily="34" charset="0"/>
          </a:endParaRPr>
        </a:p>
      </dgm:t>
    </dgm:pt>
    <dgm:pt modelId="{3D37D133-CD3D-FC43-A5C4-1AE8F105E0EA}" type="pres">
      <dgm:prSet presAssocID="{DD8C0715-2046-4FFA-A267-38AB6EC6A2EC}" presName="diagram" presStyleCnt="0">
        <dgm:presLayoutVars>
          <dgm:dir/>
          <dgm:resizeHandles val="exact"/>
        </dgm:presLayoutVars>
      </dgm:prSet>
      <dgm:spPr/>
      <dgm:t>
        <a:bodyPr/>
        <a:lstStyle/>
        <a:p>
          <a:endParaRPr lang="ru-RU"/>
        </a:p>
      </dgm:t>
    </dgm:pt>
    <dgm:pt modelId="{DEEFB058-DD6E-D742-8FE0-42188CF924E7}" type="pres">
      <dgm:prSet presAssocID="{6A4EDBDD-4D43-48F8-B0D0-39D65050AFC5}" presName="node" presStyleLbl="node1" presStyleIdx="0" presStyleCnt="7">
        <dgm:presLayoutVars>
          <dgm:bulletEnabled val="1"/>
        </dgm:presLayoutVars>
      </dgm:prSet>
      <dgm:spPr/>
      <dgm:t>
        <a:bodyPr/>
        <a:lstStyle/>
        <a:p>
          <a:endParaRPr lang="ru-RU"/>
        </a:p>
      </dgm:t>
    </dgm:pt>
    <dgm:pt modelId="{3AA8EA08-C366-9646-8237-BC00BFA1787B}" type="pres">
      <dgm:prSet presAssocID="{921A6E36-3D71-42BB-90ED-4E113C2943F4}" presName="sibTrans" presStyleCnt="0"/>
      <dgm:spPr/>
    </dgm:pt>
    <dgm:pt modelId="{AE913E48-51A8-F149-B189-74E12B01B562}" type="pres">
      <dgm:prSet presAssocID="{BD2A4E45-86B0-40A3-ABDF-804060CBD88C}" presName="node" presStyleLbl="node1" presStyleIdx="1" presStyleCnt="7">
        <dgm:presLayoutVars>
          <dgm:bulletEnabled val="1"/>
        </dgm:presLayoutVars>
      </dgm:prSet>
      <dgm:spPr/>
      <dgm:t>
        <a:bodyPr/>
        <a:lstStyle/>
        <a:p>
          <a:endParaRPr lang="ru-RU"/>
        </a:p>
      </dgm:t>
    </dgm:pt>
    <dgm:pt modelId="{EBCE0646-9BB5-0648-B19D-722C937321C7}" type="pres">
      <dgm:prSet presAssocID="{DC6C1F88-8E2C-4FF0-87F9-161517D9337A}" presName="sibTrans" presStyleCnt="0"/>
      <dgm:spPr/>
    </dgm:pt>
    <dgm:pt modelId="{99701BEB-32B5-9741-856E-CCB703422C9A}" type="pres">
      <dgm:prSet presAssocID="{A55CD656-B4AE-4117-80F2-7641AA3BA6B7}" presName="node" presStyleLbl="node1" presStyleIdx="2" presStyleCnt="7">
        <dgm:presLayoutVars>
          <dgm:bulletEnabled val="1"/>
        </dgm:presLayoutVars>
      </dgm:prSet>
      <dgm:spPr/>
      <dgm:t>
        <a:bodyPr/>
        <a:lstStyle/>
        <a:p>
          <a:endParaRPr lang="ru-RU"/>
        </a:p>
      </dgm:t>
    </dgm:pt>
    <dgm:pt modelId="{26728FC3-486E-964A-B870-9EFC17217C41}" type="pres">
      <dgm:prSet presAssocID="{6649379A-F99D-4AE4-964B-8D39688DD86F}" presName="sibTrans" presStyleCnt="0"/>
      <dgm:spPr/>
    </dgm:pt>
    <dgm:pt modelId="{792FB072-3347-834F-A60C-F3C7E4DE5CCC}" type="pres">
      <dgm:prSet presAssocID="{1A269008-0356-42E8-9B21-C086C04F7756}" presName="node" presStyleLbl="node1" presStyleIdx="3" presStyleCnt="7">
        <dgm:presLayoutVars>
          <dgm:bulletEnabled val="1"/>
        </dgm:presLayoutVars>
      </dgm:prSet>
      <dgm:spPr/>
      <dgm:t>
        <a:bodyPr/>
        <a:lstStyle/>
        <a:p>
          <a:endParaRPr lang="ru-RU"/>
        </a:p>
      </dgm:t>
    </dgm:pt>
    <dgm:pt modelId="{85BCB6D2-B885-DA4A-93B9-C37BEF2D35C0}" type="pres">
      <dgm:prSet presAssocID="{2F2851E7-299D-43FD-B918-6B2DDE42B9F1}" presName="sibTrans" presStyleCnt="0"/>
      <dgm:spPr/>
    </dgm:pt>
    <dgm:pt modelId="{717AB605-0F0E-654F-9EF5-DDF03F78A324}" type="pres">
      <dgm:prSet presAssocID="{AB16F08A-1D20-4DCD-8C38-46DBE94474E2}" presName="node" presStyleLbl="node1" presStyleIdx="4" presStyleCnt="7">
        <dgm:presLayoutVars>
          <dgm:bulletEnabled val="1"/>
        </dgm:presLayoutVars>
      </dgm:prSet>
      <dgm:spPr/>
      <dgm:t>
        <a:bodyPr/>
        <a:lstStyle/>
        <a:p>
          <a:endParaRPr lang="ru-RU"/>
        </a:p>
      </dgm:t>
    </dgm:pt>
    <dgm:pt modelId="{09726557-51D9-194F-9B50-B6618F296D73}" type="pres">
      <dgm:prSet presAssocID="{3276182F-346A-42D1-82D7-216B6E069922}" presName="sibTrans" presStyleCnt="0"/>
      <dgm:spPr/>
    </dgm:pt>
    <dgm:pt modelId="{E535F7DB-3E66-AF46-921D-1392C53DE96F}" type="pres">
      <dgm:prSet presAssocID="{5F09BA84-6018-432F-AE55-79E966FFC726}" presName="node" presStyleLbl="node1" presStyleIdx="5" presStyleCnt="7">
        <dgm:presLayoutVars>
          <dgm:bulletEnabled val="1"/>
        </dgm:presLayoutVars>
      </dgm:prSet>
      <dgm:spPr/>
      <dgm:t>
        <a:bodyPr/>
        <a:lstStyle/>
        <a:p>
          <a:endParaRPr lang="ru-RU"/>
        </a:p>
      </dgm:t>
    </dgm:pt>
    <dgm:pt modelId="{F101829C-9FC5-8842-B551-8919BACE2B7E}" type="pres">
      <dgm:prSet presAssocID="{9275C090-0527-4B73-ADFC-73642A9FDAD8}" presName="sibTrans" presStyleCnt="0"/>
      <dgm:spPr/>
    </dgm:pt>
    <dgm:pt modelId="{234ECBE6-05A8-5448-A7A7-23E5AF8C31E3}" type="pres">
      <dgm:prSet presAssocID="{596E3E2A-3FC4-4F16-8304-A58DCE43CEA9}" presName="node" presStyleLbl="node1" presStyleIdx="6" presStyleCnt="7">
        <dgm:presLayoutVars>
          <dgm:bulletEnabled val="1"/>
        </dgm:presLayoutVars>
      </dgm:prSet>
      <dgm:spPr/>
      <dgm:t>
        <a:bodyPr/>
        <a:lstStyle/>
        <a:p>
          <a:endParaRPr lang="ru-RU"/>
        </a:p>
      </dgm:t>
    </dgm:pt>
  </dgm:ptLst>
  <dgm:cxnLst>
    <dgm:cxn modelId="{C49A7A50-906D-664C-98AA-330EA0E089CD}" type="presOf" srcId="{596E3E2A-3FC4-4F16-8304-A58DCE43CEA9}" destId="{234ECBE6-05A8-5448-A7A7-23E5AF8C31E3}" srcOrd="0" destOrd="0" presId="urn:microsoft.com/office/officeart/2005/8/layout/default"/>
    <dgm:cxn modelId="{6AB4D2CF-EBE4-4641-8465-866B5A3FCB74}" type="presOf" srcId="{BD2A4E45-86B0-40A3-ABDF-804060CBD88C}" destId="{AE913E48-51A8-F149-B189-74E12B01B562}" srcOrd="0" destOrd="0" presId="urn:microsoft.com/office/officeart/2005/8/layout/default"/>
    <dgm:cxn modelId="{75DA8786-12FE-6940-9636-227B082080BF}" type="presOf" srcId="{5F09BA84-6018-432F-AE55-79E966FFC726}" destId="{E535F7DB-3E66-AF46-921D-1392C53DE96F}" srcOrd="0" destOrd="0" presId="urn:microsoft.com/office/officeart/2005/8/layout/default"/>
    <dgm:cxn modelId="{4633D94B-1D0A-4DEE-BF44-AC7E640E516E}" srcId="{DD8C0715-2046-4FFA-A267-38AB6EC6A2EC}" destId="{AB16F08A-1D20-4DCD-8C38-46DBE94474E2}" srcOrd="4" destOrd="0" parTransId="{44137155-7A65-4285-A8EB-00C1FC5D5C9D}" sibTransId="{3276182F-346A-42D1-82D7-216B6E069922}"/>
    <dgm:cxn modelId="{A1082E22-A3F0-B64C-92B4-D2BCB1D46D8C}" type="presOf" srcId="{AB16F08A-1D20-4DCD-8C38-46DBE94474E2}" destId="{717AB605-0F0E-654F-9EF5-DDF03F78A324}" srcOrd="0" destOrd="0" presId="urn:microsoft.com/office/officeart/2005/8/layout/default"/>
    <dgm:cxn modelId="{7BBFE2B3-0A36-4243-8F18-7C271E51C0AE}" type="presOf" srcId="{1A269008-0356-42E8-9B21-C086C04F7756}" destId="{792FB072-3347-834F-A60C-F3C7E4DE5CCC}" srcOrd="0" destOrd="0" presId="urn:microsoft.com/office/officeart/2005/8/layout/default"/>
    <dgm:cxn modelId="{6CCD82F7-08F5-E442-95E6-DD09E612490F}" type="presOf" srcId="{DD8C0715-2046-4FFA-A267-38AB6EC6A2EC}" destId="{3D37D133-CD3D-FC43-A5C4-1AE8F105E0EA}" srcOrd="0" destOrd="0" presId="urn:microsoft.com/office/officeart/2005/8/layout/default"/>
    <dgm:cxn modelId="{41D58764-302D-4B7A-B0E3-7F00B7846A80}" srcId="{DD8C0715-2046-4FFA-A267-38AB6EC6A2EC}" destId="{5F09BA84-6018-432F-AE55-79E966FFC726}" srcOrd="5" destOrd="0" parTransId="{10D932D1-C94C-49F5-BCB8-BD95F2ECFBCA}" sibTransId="{9275C090-0527-4B73-ADFC-73642A9FDAD8}"/>
    <dgm:cxn modelId="{C05EA7C3-1128-4B63-A2BE-0656CE0FDF7F}" srcId="{DD8C0715-2046-4FFA-A267-38AB6EC6A2EC}" destId="{1A269008-0356-42E8-9B21-C086C04F7756}" srcOrd="3" destOrd="0" parTransId="{28F25509-5A36-489F-B8F4-B60CF1F77979}" sibTransId="{2F2851E7-299D-43FD-B918-6B2DDE42B9F1}"/>
    <dgm:cxn modelId="{F021A1FC-7D01-4048-91D2-B26DBE753622}" srcId="{DD8C0715-2046-4FFA-A267-38AB6EC6A2EC}" destId="{596E3E2A-3FC4-4F16-8304-A58DCE43CEA9}" srcOrd="6" destOrd="0" parTransId="{CD04D5E2-A093-4C9D-A05F-BDA8A5E07BD2}" sibTransId="{CFEA1A6F-E279-41C1-9A4E-13F083913AE8}"/>
    <dgm:cxn modelId="{E05D21E7-2CF5-4958-85EF-2E3A56A78257}" srcId="{DD8C0715-2046-4FFA-A267-38AB6EC6A2EC}" destId="{BD2A4E45-86B0-40A3-ABDF-804060CBD88C}" srcOrd="1" destOrd="0" parTransId="{2BCE7898-F972-44BA-BE64-DD361477E69A}" sibTransId="{DC6C1F88-8E2C-4FF0-87F9-161517D9337A}"/>
    <dgm:cxn modelId="{F47F1CF7-89BE-234A-A441-6CB949CE4865}" type="presOf" srcId="{A55CD656-B4AE-4117-80F2-7641AA3BA6B7}" destId="{99701BEB-32B5-9741-856E-CCB703422C9A}" srcOrd="0" destOrd="0" presId="urn:microsoft.com/office/officeart/2005/8/layout/default"/>
    <dgm:cxn modelId="{3135A1EF-9430-48B6-BC21-69418A5F344F}" srcId="{DD8C0715-2046-4FFA-A267-38AB6EC6A2EC}" destId="{A55CD656-B4AE-4117-80F2-7641AA3BA6B7}" srcOrd="2" destOrd="0" parTransId="{0EEDBBE7-7149-43DC-9B81-F664E2B724D2}" sibTransId="{6649379A-F99D-4AE4-964B-8D39688DD86F}"/>
    <dgm:cxn modelId="{C15DA1C8-B57F-8346-9C9B-502B96AE75A7}" type="presOf" srcId="{6A4EDBDD-4D43-48F8-B0D0-39D65050AFC5}" destId="{DEEFB058-DD6E-D742-8FE0-42188CF924E7}" srcOrd="0" destOrd="0" presId="urn:microsoft.com/office/officeart/2005/8/layout/default"/>
    <dgm:cxn modelId="{B7516990-1DAD-43B0-B1DB-A5158C77CD5C}" srcId="{DD8C0715-2046-4FFA-A267-38AB6EC6A2EC}" destId="{6A4EDBDD-4D43-48F8-B0D0-39D65050AFC5}" srcOrd="0" destOrd="0" parTransId="{8D0A3275-2724-4F38-9326-29FABB1E4466}" sibTransId="{921A6E36-3D71-42BB-90ED-4E113C2943F4}"/>
    <dgm:cxn modelId="{247065DE-BEEE-1F4A-BEFB-B55B953EDAAF}" type="presParOf" srcId="{3D37D133-CD3D-FC43-A5C4-1AE8F105E0EA}" destId="{DEEFB058-DD6E-D742-8FE0-42188CF924E7}" srcOrd="0" destOrd="0" presId="urn:microsoft.com/office/officeart/2005/8/layout/default"/>
    <dgm:cxn modelId="{E9F946B4-B368-1344-8250-24F2F53C058F}" type="presParOf" srcId="{3D37D133-CD3D-FC43-A5C4-1AE8F105E0EA}" destId="{3AA8EA08-C366-9646-8237-BC00BFA1787B}" srcOrd="1" destOrd="0" presId="urn:microsoft.com/office/officeart/2005/8/layout/default"/>
    <dgm:cxn modelId="{ED7931CB-8E7F-364A-8129-C317E162F345}" type="presParOf" srcId="{3D37D133-CD3D-FC43-A5C4-1AE8F105E0EA}" destId="{AE913E48-51A8-F149-B189-74E12B01B562}" srcOrd="2" destOrd="0" presId="urn:microsoft.com/office/officeart/2005/8/layout/default"/>
    <dgm:cxn modelId="{FBF11662-5D4A-0F4F-98F6-01C7489FF242}" type="presParOf" srcId="{3D37D133-CD3D-FC43-A5C4-1AE8F105E0EA}" destId="{EBCE0646-9BB5-0648-B19D-722C937321C7}" srcOrd="3" destOrd="0" presId="urn:microsoft.com/office/officeart/2005/8/layout/default"/>
    <dgm:cxn modelId="{1F94EF75-217D-8D45-895E-6387205DE667}" type="presParOf" srcId="{3D37D133-CD3D-FC43-A5C4-1AE8F105E0EA}" destId="{99701BEB-32B5-9741-856E-CCB703422C9A}" srcOrd="4" destOrd="0" presId="urn:microsoft.com/office/officeart/2005/8/layout/default"/>
    <dgm:cxn modelId="{24700F6E-8109-124E-AB69-C25A259EA4FF}" type="presParOf" srcId="{3D37D133-CD3D-FC43-A5C4-1AE8F105E0EA}" destId="{26728FC3-486E-964A-B870-9EFC17217C41}" srcOrd="5" destOrd="0" presId="urn:microsoft.com/office/officeart/2005/8/layout/default"/>
    <dgm:cxn modelId="{070910A0-FC6B-1542-919E-B634918032DA}" type="presParOf" srcId="{3D37D133-CD3D-FC43-A5C4-1AE8F105E0EA}" destId="{792FB072-3347-834F-A60C-F3C7E4DE5CCC}" srcOrd="6" destOrd="0" presId="urn:microsoft.com/office/officeart/2005/8/layout/default"/>
    <dgm:cxn modelId="{D360F1FE-D68D-B74B-B247-804570F100F5}" type="presParOf" srcId="{3D37D133-CD3D-FC43-A5C4-1AE8F105E0EA}" destId="{85BCB6D2-B885-DA4A-93B9-C37BEF2D35C0}" srcOrd="7" destOrd="0" presId="urn:microsoft.com/office/officeart/2005/8/layout/default"/>
    <dgm:cxn modelId="{5D3D2790-085D-F64C-AA9B-845FAAFC277F}" type="presParOf" srcId="{3D37D133-CD3D-FC43-A5C4-1AE8F105E0EA}" destId="{717AB605-0F0E-654F-9EF5-DDF03F78A324}" srcOrd="8" destOrd="0" presId="urn:microsoft.com/office/officeart/2005/8/layout/default"/>
    <dgm:cxn modelId="{A0F6FD43-2316-794F-97FB-3FB42CD7B05A}" type="presParOf" srcId="{3D37D133-CD3D-FC43-A5C4-1AE8F105E0EA}" destId="{09726557-51D9-194F-9B50-B6618F296D73}" srcOrd="9" destOrd="0" presId="urn:microsoft.com/office/officeart/2005/8/layout/default"/>
    <dgm:cxn modelId="{83C6C09B-56DB-6C4A-83C8-91586DE1B8CD}" type="presParOf" srcId="{3D37D133-CD3D-FC43-A5C4-1AE8F105E0EA}" destId="{E535F7DB-3E66-AF46-921D-1392C53DE96F}" srcOrd="10" destOrd="0" presId="urn:microsoft.com/office/officeart/2005/8/layout/default"/>
    <dgm:cxn modelId="{9C05E598-7623-6D44-8C82-6FB2B9EC694A}" type="presParOf" srcId="{3D37D133-CD3D-FC43-A5C4-1AE8F105E0EA}" destId="{F101829C-9FC5-8842-B551-8919BACE2B7E}" srcOrd="11" destOrd="0" presId="urn:microsoft.com/office/officeart/2005/8/layout/default"/>
    <dgm:cxn modelId="{31965263-0092-0347-A04B-779C8E3075EF}" type="presParOf" srcId="{3D37D133-CD3D-FC43-A5C4-1AE8F105E0EA}" destId="{234ECBE6-05A8-5448-A7A7-23E5AF8C31E3}" srcOrd="12"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9A59EF9-5FB5-4AAD-9D68-DBDA3E4EE13F}" type="doc">
      <dgm:prSet loTypeId="urn:microsoft.com/office/officeart/2005/8/layout/list1" loCatId="list" qsTypeId="urn:microsoft.com/office/officeart/2005/8/quickstyle/simple2" qsCatId="simple" csTypeId="urn:microsoft.com/office/officeart/2005/8/colors/accent0_1" csCatId="mainScheme" phldr="1"/>
      <dgm:spPr/>
      <dgm:t>
        <a:bodyPr/>
        <a:lstStyle/>
        <a:p>
          <a:endParaRPr lang="ru-RU"/>
        </a:p>
      </dgm:t>
    </dgm:pt>
    <dgm:pt modelId="{EFA088AE-FAFC-45D1-AD00-414C0F746F75}">
      <dgm:prSet phldrT="[Текст]" custT="1"/>
      <dgm:spPr/>
      <dgm:t>
        <a:bodyPr/>
        <a:lstStyle/>
        <a:p>
          <a:r>
            <a:rPr lang="ru-RU" sz="900" b="0" i="0">
              <a:latin typeface="Arial Narrow" panose="020B0604020202020204" pitchFamily="34" charset="0"/>
              <a:cs typeface="Arial Narrow" panose="020B0604020202020204" pitchFamily="34" charset="0"/>
            </a:rPr>
            <a:t>Работа с картой города в режиме офлайн (что крайне важно для туристов из других городов)</a:t>
          </a:r>
        </a:p>
      </dgm:t>
    </dgm:pt>
    <dgm:pt modelId="{877DF238-1651-4FC1-BED1-981392787114}" type="parTrans" cxnId="{B6EDA7B8-35B4-4EF1-8DBD-08069D766338}">
      <dgm:prSet/>
      <dgm:spPr/>
      <dgm:t>
        <a:bodyPr/>
        <a:lstStyle/>
        <a:p>
          <a:endParaRPr lang="ru-RU" sz="900" b="0" i="0">
            <a:latin typeface="Arial Narrow" panose="020B0604020202020204" pitchFamily="34" charset="0"/>
            <a:cs typeface="Arial Narrow" panose="020B0604020202020204" pitchFamily="34" charset="0"/>
          </a:endParaRPr>
        </a:p>
      </dgm:t>
    </dgm:pt>
    <dgm:pt modelId="{4F8207FE-D8AB-4BD0-AB0B-FA95386CB50A}" type="sibTrans" cxnId="{B6EDA7B8-35B4-4EF1-8DBD-08069D766338}">
      <dgm:prSet/>
      <dgm:spPr/>
      <dgm:t>
        <a:bodyPr/>
        <a:lstStyle/>
        <a:p>
          <a:endParaRPr lang="ru-RU" sz="900" b="0" i="0">
            <a:latin typeface="Arial Narrow" panose="020B0604020202020204" pitchFamily="34" charset="0"/>
            <a:cs typeface="Arial Narrow" panose="020B0604020202020204" pitchFamily="34" charset="0"/>
          </a:endParaRPr>
        </a:p>
      </dgm:t>
    </dgm:pt>
    <dgm:pt modelId="{97377511-5139-4354-842D-AC1DF664DA4C}">
      <dgm:prSet phldrT="[Текст]" custT="1"/>
      <dgm:spPr/>
      <dgm:t>
        <a:bodyPr/>
        <a:lstStyle/>
        <a:p>
          <a:r>
            <a:rPr lang="ru-RU" sz="900" b="0" i="0">
              <a:latin typeface="Arial Narrow" panose="020B0604020202020204" pitchFamily="34" charset="0"/>
              <a:cs typeface="Arial Narrow" panose="020B0604020202020204" pitchFamily="34" charset="0"/>
            </a:rPr>
            <a:t>Открытый доступ к подробному описанию данных о туристских объектах </a:t>
          </a:r>
        </a:p>
      </dgm:t>
    </dgm:pt>
    <dgm:pt modelId="{677E7589-E916-4B4E-9D79-1D82CB2C556C}" type="parTrans" cxnId="{B4534778-362C-4CD1-8A7A-79B75A0CE934}">
      <dgm:prSet/>
      <dgm:spPr/>
      <dgm:t>
        <a:bodyPr/>
        <a:lstStyle/>
        <a:p>
          <a:endParaRPr lang="ru-RU" sz="900" b="0" i="0">
            <a:latin typeface="Arial Narrow" panose="020B0604020202020204" pitchFamily="34" charset="0"/>
            <a:cs typeface="Arial Narrow" panose="020B0604020202020204" pitchFamily="34" charset="0"/>
          </a:endParaRPr>
        </a:p>
      </dgm:t>
    </dgm:pt>
    <dgm:pt modelId="{B6018493-8955-4943-88C7-3D2B69444217}" type="sibTrans" cxnId="{B4534778-362C-4CD1-8A7A-79B75A0CE934}">
      <dgm:prSet/>
      <dgm:spPr/>
      <dgm:t>
        <a:bodyPr/>
        <a:lstStyle/>
        <a:p>
          <a:endParaRPr lang="ru-RU" sz="900" b="0" i="0">
            <a:latin typeface="Arial Narrow" panose="020B0604020202020204" pitchFamily="34" charset="0"/>
            <a:cs typeface="Arial Narrow" panose="020B0604020202020204" pitchFamily="34" charset="0"/>
          </a:endParaRPr>
        </a:p>
      </dgm:t>
    </dgm:pt>
    <dgm:pt modelId="{D54DC5D4-FC06-4F10-9734-B8F27A627331}">
      <dgm:prSet phldrT="[Текст]" custT="1"/>
      <dgm:spPr/>
      <dgm:t>
        <a:bodyPr/>
        <a:lstStyle/>
        <a:p>
          <a:r>
            <a:rPr lang="ru-RU" sz="900" b="0" i="0">
              <a:latin typeface="Arial Narrow" panose="020B0604020202020204" pitchFamily="34" charset="0"/>
              <a:cs typeface="Arial Narrow" panose="020B0604020202020204" pitchFamily="34" charset="0"/>
            </a:rPr>
            <a:t>Бронирование и приобретение билетов </a:t>
          </a:r>
        </a:p>
      </dgm:t>
    </dgm:pt>
    <dgm:pt modelId="{31DED05D-A9D6-404E-BF3B-060FFD6D8424}" type="parTrans" cxnId="{BBF41182-D2EF-4CFC-9856-2AF1CFB7C1C4}">
      <dgm:prSet/>
      <dgm:spPr/>
      <dgm:t>
        <a:bodyPr/>
        <a:lstStyle/>
        <a:p>
          <a:endParaRPr lang="ru-RU" sz="900" b="0" i="0">
            <a:latin typeface="Arial Narrow" panose="020B0604020202020204" pitchFamily="34" charset="0"/>
            <a:cs typeface="Arial Narrow" panose="020B0604020202020204" pitchFamily="34" charset="0"/>
          </a:endParaRPr>
        </a:p>
      </dgm:t>
    </dgm:pt>
    <dgm:pt modelId="{C2EFC2A6-5C13-4ECF-9D99-5F997D3D0CFA}" type="sibTrans" cxnId="{BBF41182-D2EF-4CFC-9856-2AF1CFB7C1C4}">
      <dgm:prSet/>
      <dgm:spPr/>
      <dgm:t>
        <a:bodyPr/>
        <a:lstStyle/>
        <a:p>
          <a:endParaRPr lang="ru-RU" sz="900" b="0" i="0">
            <a:latin typeface="Arial Narrow" panose="020B0604020202020204" pitchFamily="34" charset="0"/>
            <a:cs typeface="Arial Narrow" panose="020B0604020202020204" pitchFamily="34" charset="0"/>
          </a:endParaRPr>
        </a:p>
      </dgm:t>
    </dgm:pt>
    <dgm:pt modelId="{DA2B860C-0FB3-45F7-AABD-F9289764E553}">
      <dgm:prSet phldrT="[Текст]" custT="1"/>
      <dgm:spPr/>
      <dgm:t>
        <a:bodyPr/>
        <a:lstStyle/>
        <a:p>
          <a:r>
            <a:rPr lang="ru-RU" sz="900" b="0" i="0">
              <a:latin typeface="Arial Narrow" panose="020B0604020202020204" pitchFamily="34" charset="0"/>
              <a:cs typeface="Arial Narrow" panose="020B0604020202020204" pitchFamily="34" charset="0"/>
            </a:rPr>
            <a:t>Определение собственного местоположения с помощью функции "Я здесь"</a:t>
          </a:r>
        </a:p>
      </dgm:t>
    </dgm:pt>
    <dgm:pt modelId="{AC4EF994-1199-471F-B6E4-E0C43168C2B1}" type="parTrans" cxnId="{A9A6327C-A8DA-4824-BF27-747F5F78C961}">
      <dgm:prSet/>
      <dgm:spPr/>
      <dgm:t>
        <a:bodyPr/>
        <a:lstStyle/>
        <a:p>
          <a:endParaRPr lang="ru-RU" sz="900" b="0" i="0">
            <a:latin typeface="Arial Narrow" panose="020B0604020202020204" pitchFamily="34" charset="0"/>
            <a:cs typeface="Arial Narrow" panose="020B0604020202020204" pitchFamily="34" charset="0"/>
          </a:endParaRPr>
        </a:p>
      </dgm:t>
    </dgm:pt>
    <dgm:pt modelId="{9155AD63-454F-4F73-8E2A-BF0591657E55}" type="sibTrans" cxnId="{A9A6327C-A8DA-4824-BF27-747F5F78C961}">
      <dgm:prSet/>
      <dgm:spPr/>
      <dgm:t>
        <a:bodyPr/>
        <a:lstStyle/>
        <a:p>
          <a:endParaRPr lang="ru-RU" sz="900" b="0" i="0">
            <a:latin typeface="Arial Narrow" panose="020B0604020202020204" pitchFamily="34" charset="0"/>
            <a:cs typeface="Arial Narrow" panose="020B0604020202020204" pitchFamily="34" charset="0"/>
          </a:endParaRPr>
        </a:p>
      </dgm:t>
    </dgm:pt>
    <dgm:pt modelId="{D0FC618E-8B5D-4389-A63E-BFBE9B13DB96}">
      <dgm:prSet phldrT="[Текст]" custT="1"/>
      <dgm:spPr/>
      <dgm:t>
        <a:bodyPr/>
        <a:lstStyle/>
        <a:p>
          <a:r>
            <a:rPr lang="ru-RU" sz="900" b="0" i="0">
              <a:latin typeface="Arial Narrow" panose="020B0604020202020204" pitchFamily="34" charset="0"/>
              <a:cs typeface="Arial Narrow" panose="020B0604020202020204" pitchFamily="34" charset="0"/>
            </a:rPr>
            <a:t>Интеграция с другими приложениями (соцсети)</a:t>
          </a:r>
        </a:p>
      </dgm:t>
    </dgm:pt>
    <dgm:pt modelId="{2A4CD434-DC79-4F87-A1B9-5D269C3F8510}" type="parTrans" cxnId="{CDE7F866-0D51-4651-9120-D7746B4FDA3C}">
      <dgm:prSet/>
      <dgm:spPr/>
      <dgm:t>
        <a:bodyPr/>
        <a:lstStyle/>
        <a:p>
          <a:endParaRPr lang="ru-RU" sz="900" b="0" i="0">
            <a:latin typeface="Arial Narrow" panose="020B0604020202020204" pitchFamily="34" charset="0"/>
            <a:cs typeface="Arial Narrow" panose="020B0604020202020204" pitchFamily="34" charset="0"/>
          </a:endParaRPr>
        </a:p>
      </dgm:t>
    </dgm:pt>
    <dgm:pt modelId="{84E3F388-92A6-4EC2-881E-11F92D136AEF}" type="sibTrans" cxnId="{CDE7F866-0D51-4651-9120-D7746B4FDA3C}">
      <dgm:prSet/>
      <dgm:spPr/>
      <dgm:t>
        <a:bodyPr/>
        <a:lstStyle/>
        <a:p>
          <a:endParaRPr lang="ru-RU" sz="900" b="0" i="0">
            <a:latin typeface="Arial Narrow" panose="020B0604020202020204" pitchFamily="34" charset="0"/>
            <a:cs typeface="Arial Narrow" panose="020B0604020202020204" pitchFamily="34" charset="0"/>
          </a:endParaRPr>
        </a:p>
      </dgm:t>
    </dgm:pt>
    <dgm:pt modelId="{30D789EC-CA9D-4B5D-8523-B2F654D251B1}">
      <dgm:prSet phldrT="[Текст]" custT="1"/>
      <dgm:spPr/>
      <dgm:t>
        <a:bodyPr/>
        <a:lstStyle/>
        <a:p>
          <a:r>
            <a:rPr lang="ru-RU" sz="900" b="0" i="0">
              <a:latin typeface="Arial Narrow" panose="020B0604020202020204" pitchFamily="34" charset="0"/>
              <a:cs typeface="Arial Narrow" panose="020B0604020202020204" pitchFamily="34" charset="0"/>
            </a:rPr>
            <a:t>Увеличение и уменьшение масштаба карт</a:t>
          </a:r>
        </a:p>
      </dgm:t>
    </dgm:pt>
    <dgm:pt modelId="{3FF394E1-CD15-473A-B52D-8949F48E7F88}" type="parTrans" cxnId="{AEB014E5-99C5-4A67-BEF2-30BF6123820C}">
      <dgm:prSet/>
      <dgm:spPr/>
      <dgm:t>
        <a:bodyPr/>
        <a:lstStyle/>
        <a:p>
          <a:endParaRPr lang="ru-RU" sz="900" b="0" i="0">
            <a:latin typeface="Arial Narrow" panose="020B0604020202020204" pitchFamily="34" charset="0"/>
            <a:cs typeface="Arial Narrow" panose="020B0604020202020204" pitchFamily="34" charset="0"/>
          </a:endParaRPr>
        </a:p>
      </dgm:t>
    </dgm:pt>
    <dgm:pt modelId="{D22C362A-FDFA-471D-B4B3-6176E1D3A6DC}" type="sibTrans" cxnId="{AEB014E5-99C5-4A67-BEF2-30BF6123820C}">
      <dgm:prSet/>
      <dgm:spPr/>
      <dgm:t>
        <a:bodyPr/>
        <a:lstStyle/>
        <a:p>
          <a:endParaRPr lang="ru-RU" sz="900" b="0" i="0">
            <a:latin typeface="Arial Narrow" panose="020B0604020202020204" pitchFamily="34" charset="0"/>
            <a:cs typeface="Arial Narrow" panose="020B0604020202020204" pitchFamily="34" charset="0"/>
          </a:endParaRPr>
        </a:p>
      </dgm:t>
    </dgm:pt>
    <dgm:pt modelId="{AEF14737-9786-4590-9C62-10C62C4A97F5}" type="pres">
      <dgm:prSet presAssocID="{B9A59EF9-5FB5-4AAD-9D68-DBDA3E4EE13F}" presName="linear" presStyleCnt="0">
        <dgm:presLayoutVars>
          <dgm:dir/>
          <dgm:animLvl val="lvl"/>
          <dgm:resizeHandles val="exact"/>
        </dgm:presLayoutVars>
      </dgm:prSet>
      <dgm:spPr/>
      <dgm:t>
        <a:bodyPr/>
        <a:lstStyle/>
        <a:p>
          <a:endParaRPr lang="ru-RU"/>
        </a:p>
      </dgm:t>
    </dgm:pt>
    <dgm:pt modelId="{8676DA04-E76A-4AD7-A630-EE0C67534D00}" type="pres">
      <dgm:prSet presAssocID="{EFA088AE-FAFC-45D1-AD00-414C0F746F75}" presName="parentLin" presStyleCnt="0"/>
      <dgm:spPr/>
    </dgm:pt>
    <dgm:pt modelId="{3C3F9AC2-E149-453A-A1B6-940FAC38F6A8}" type="pres">
      <dgm:prSet presAssocID="{EFA088AE-FAFC-45D1-AD00-414C0F746F75}" presName="parentLeftMargin" presStyleLbl="node1" presStyleIdx="0" presStyleCnt="6"/>
      <dgm:spPr/>
      <dgm:t>
        <a:bodyPr/>
        <a:lstStyle/>
        <a:p>
          <a:endParaRPr lang="ru-RU"/>
        </a:p>
      </dgm:t>
    </dgm:pt>
    <dgm:pt modelId="{3A738145-2C4A-4010-9D2A-78048685707A}" type="pres">
      <dgm:prSet presAssocID="{EFA088AE-FAFC-45D1-AD00-414C0F746F75}" presName="parentText" presStyleLbl="node1" presStyleIdx="0" presStyleCnt="6" custScaleX="119049" custScaleY="135136" custLinFactNeighborX="6198" custLinFactNeighborY="2581">
        <dgm:presLayoutVars>
          <dgm:chMax val="0"/>
          <dgm:bulletEnabled val="1"/>
        </dgm:presLayoutVars>
      </dgm:prSet>
      <dgm:spPr/>
      <dgm:t>
        <a:bodyPr/>
        <a:lstStyle/>
        <a:p>
          <a:endParaRPr lang="ru-RU"/>
        </a:p>
      </dgm:t>
    </dgm:pt>
    <dgm:pt modelId="{71051888-1D6C-4CD5-81FE-4DBF0EB009C6}" type="pres">
      <dgm:prSet presAssocID="{EFA088AE-FAFC-45D1-AD00-414C0F746F75}" presName="negativeSpace" presStyleCnt="0"/>
      <dgm:spPr/>
    </dgm:pt>
    <dgm:pt modelId="{E8887CD3-A63A-488A-903E-328241683ABD}" type="pres">
      <dgm:prSet presAssocID="{EFA088AE-FAFC-45D1-AD00-414C0F746F75}" presName="childText" presStyleLbl="conFgAcc1" presStyleIdx="0" presStyleCnt="6">
        <dgm:presLayoutVars>
          <dgm:bulletEnabled val="1"/>
        </dgm:presLayoutVars>
      </dgm:prSet>
      <dgm:spPr/>
    </dgm:pt>
    <dgm:pt modelId="{612046E0-2DAB-48F8-A37F-260FD66C9139}" type="pres">
      <dgm:prSet presAssocID="{4F8207FE-D8AB-4BD0-AB0B-FA95386CB50A}" presName="spaceBetweenRectangles" presStyleCnt="0"/>
      <dgm:spPr/>
    </dgm:pt>
    <dgm:pt modelId="{9673A266-3DB6-46FD-A976-875FE9D06933}" type="pres">
      <dgm:prSet presAssocID="{97377511-5139-4354-842D-AC1DF664DA4C}" presName="parentLin" presStyleCnt="0"/>
      <dgm:spPr/>
    </dgm:pt>
    <dgm:pt modelId="{8879D951-1587-4F01-B262-B86CF228D691}" type="pres">
      <dgm:prSet presAssocID="{97377511-5139-4354-842D-AC1DF664DA4C}" presName="parentLeftMargin" presStyleLbl="node1" presStyleIdx="0" presStyleCnt="6"/>
      <dgm:spPr/>
      <dgm:t>
        <a:bodyPr/>
        <a:lstStyle/>
        <a:p>
          <a:endParaRPr lang="ru-RU"/>
        </a:p>
      </dgm:t>
    </dgm:pt>
    <dgm:pt modelId="{5F805FE1-38D3-4463-ADCD-099C66C52C6F}" type="pres">
      <dgm:prSet presAssocID="{97377511-5139-4354-842D-AC1DF664DA4C}" presName="parentText" presStyleLbl="node1" presStyleIdx="1" presStyleCnt="6" custScaleX="118164" custScaleY="143084">
        <dgm:presLayoutVars>
          <dgm:chMax val="0"/>
          <dgm:bulletEnabled val="1"/>
        </dgm:presLayoutVars>
      </dgm:prSet>
      <dgm:spPr/>
      <dgm:t>
        <a:bodyPr/>
        <a:lstStyle/>
        <a:p>
          <a:endParaRPr lang="ru-RU"/>
        </a:p>
      </dgm:t>
    </dgm:pt>
    <dgm:pt modelId="{5EB76D83-D39E-4F6F-B549-C54E10BCA70F}" type="pres">
      <dgm:prSet presAssocID="{97377511-5139-4354-842D-AC1DF664DA4C}" presName="negativeSpace" presStyleCnt="0"/>
      <dgm:spPr/>
    </dgm:pt>
    <dgm:pt modelId="{7CBE2728-5671-42F3-A9E5-DCADB8FDA12B}" type="pres">
      <dgm:prSet presAssocID="{97377511-5139-4354-842D-AC1DF664DA4C}" presName="childText" presStyleLbl="conFgAcc1" presStyleIdx="1" presStyleCnt="6">
        <dgm:presLayoutVars>
          <dgm:bulletEnabled val="1"/>
        </dgm:presLayoutVars>
      </dgm:prSet>
      <dgm:spPr/>
    </dgm:pt>
    <dgm:pt modelId="{B36D29F3-7F52-42EF-9964-1D9377F535E4}" type="pres">
      <dgm:prSet presAssocID="{B6018493-8955-4943-88C7-3D2B69444217}" presName="spaceBetweenRectangles" presStyleCnt="0"/>
      <dgm:spPr/>
    </dgm:pt>
    <dgm:pt modelId="{AC7B7F9B-07AC-4DF3-908D-25431DA45650}" type="pres">
      <dgm:prSet presAssocID="{D54DC5D4-FC06-4F10-9734-B8F27A627331}" presName="parentLin" presStyleCnt="0"/>
      <dgm:spPr/>
    </dgm:pt>
    <dgm:pt modelId="{ED4D608B-3A06-41A6-B568-D2982D9A14EC}" type="pres">
      <dgm:prSet presAssocID="{D54DC5D4-FC06-4F10-9734-B8F27A627331}" presName="parentLeftMargin" presStyleLbl="node1" presStyleIdx="1" presStyleCnt="6"/>
      <dgm:spPr/>
      <dgm:t>
        <a:bodyPr/>
        <a:lstStyle/>
        <a:p>
          <a:endParaRPr lang="ru-RU"/>
        </a:p>
      </dgm:t>
    </dgm:pt>
    <dgm:pt modelId="{10D2BB23-2F68-4A0E-8939-B00CC9386EBE}" type="pres">
      <dgm:prSet presAssocID="{D54DC5D4-FC06-4F10-9734-B8F27A627331}" presName="parentText" presStyleLbl="node1" presStyleIdx="2" presStyleCnt="6" custScaleX="118742" custScaleY="138816">
        <dgm:presLayoutVars>
          <dgm:chMax val="0"/>
          <dgm:bulletEnabled val="1"/>
        </dgm:presLayoutVars>
      </dgm:prSet>
      <dgm:spPr/>
      <dgm:t>
        <a:bodyPr/>
        <a:lstStyle/>
        <a:p>
          <a:endParaRPr lang="ru-RU"/>
        </a:p>
      </dgm:t>
    </dgm:pt>
    <dgm:pt modelId="{27901B6D-5980-4E8F-BD69-C44716471D77}" type="pres">
      <dgm:prSet presAssocID="{D54DC5D4-FC06-4F10-9734-B8F27A627331}" presName="negativeSpace" presStyleCnt="0"/>
      <dgm:spPr/>
    </dgm:pt>
    <dgm:pt modelId="{8FE62042-5EB8-4C81-BD5B-10512E093F39}" type="pres">
      <dgm:prSet presAssocID="{D54DC5D4-FC06-4F10-9734-B8F27A627331}" presName="childText" presStyleLbl="conFgAcc1" presStyleIdx="2" presStyleCnt="6">
        <dgm:presLayoutVars>
          <dgm:bulletEnabled val="1"/>
        </dgm:presLayoutVars>
      </dgm:prSet>
      <dgm:spPr/>
    </dgm:pt>
    <dgm:pt modelId="{1EC01A85-1EF1-4504-9223-5C58E7B6950C}" type="pres">
      <dgm:prSet presAssocID="{C2EFC2A6-5C13-4ECF-9D99-5F997D3D0CFA}" presName="spaceBetweenRectangles" presStyleCnt="0"/>
      <dgm:spPr/>
    </dgm:pt>
    <dgm:pt modelId="{74784683-9504-472D-A65A-E941E0483B17}" type="pres">
      <dgm:prSet presAssocID="{DA2B860C-0FB3-45F7-AABD-F9289764E553}" presName="parentLin" presStyleCnt="0"/>
      <dgm:spPr/>
    </dgm:pt>
    <dgm:pt modelId="{F3580BA5-2D7D-4F68-A2CD-AED245800522}" type="pres">
      <dgm:prSet presAssocID="{DA2B860C-0FB3-45F7-AABD-F9289764E553}" presName="parentLeftMargin" presStyleLbl="node1" presStyleIdx="2" presStyleCnt="6"/>
      <dgm:spPr/>
      <dgm:t>
        <a:bodyPr/>
        <a:lstStyle/>
        <a:p>
          <a:endParaRPr lang="ru-RU"/>
        </a:p>
      </dgm:t>
    </dgm:pt>
    <dgm:pt modelId="{289BDA48-DC46-401E-9C7D-C647433C424D}" type="pres">
      <dgm:prSet presAssocID="{DA2B860C-0FB3-45F7-AABD-F9289764E553}" presName="parentText" presStyleLbl="node1" presStyleIdx="3" presStyleCnt="6" custScaleX="118742" custScaleY="139355">
        <dgm:presLayoutVars>
          <dgm:chMax val="0"/>
          <dgm:bulletEnabled val="1"/>
        </dgm:presLayoutVars>
      </dgm:prSet>
      <dgm:spPr/>
      <dgm:t>
        <a:bodyPr/>
        <a:lstStyle/>
        <a:p>
          <a:endParaRPr lang="ru-RU"/>
        </a:p>
      </dgm:t>
    </dgm:pt>
    <dgm:pt modelId="{7DE07ADC-A10A-48F8-B390-212DD21D8566}" type="pres">
      <dgm:prSet presAssocID="{DA2B860C-0FB3-45F7-AABD-F9289764E553}" presName="negativeSpace" presStyleCnt="0"/>
      <dgm:spPr/>
    </dgm:pt>
    <dgm:pt modelId="{0F5D0FE9-0FB6-437F-9F16-CF9D89A730C5}" type="pres">
      <dgm:prSet presAssocID="{DA2B860C-0FB3-45F7-AABD-F9289764E553}" presName="childText" presStyleLbl="conFgAcc1" presStyleIdx="3" presStyleCnt="6">
        <dgm:presLayoutVars>
          <dgm:bulletEnabled val="1"/>
        </dgm:presLayoutVars>
      </dgm:prSet>
      <dgm:spPr/>
    </dgm:pt>
    <dgm:pt modelId="{3B96C10F-EFD7-4D65-8898-9815477EAFCD}" type="pres">
      <dgm:prSet presAssocID="{9155AD63-454F-4F73-8E2A-BF0591657E55}" presName="spaceBetweenRectangles" presStyleCnt="0"/>
      <dgm:spPr/>
    </dgm:pt>
    <dgm:pt modelId="{50E7F07C-EC11-413A-B98D-EDEC442D073D}" type="pres">
      <dgm:prSet presAssocID="{D0FC618E-8B5D-4389-A63E-BFBE9B13DB96}" presName="parentLin" presStyleCnt="0"/>
      <dgm:spPr/>
    </dgm:pt>
    <dgm:pt modelId="{687B603A-DDD9-49DA-B824-393F8563558E}" type="pres">
      <dgm:prSet presAssocID="{D0FC618E-8B5D-4389-A63E-BFBE9B13DB96}" presName="parentLeftMargin" presStyleLbl="node1" presStyleIdx="3" presStyleCnt="6"/>
      <dgm:spPr/>
      <dgm:t>
        <a:bodyPr/>
        <a:lstStyle/>
        <a:p>
          <a:endParaRPr lang="ru-RU"/>
        </a:p>
      </dgm:t>
    </dgm:pt>
    <dgm:pt modelId="{35EF95B3-5933-45F9-A0ED-F9C9497F754C}" type="pres">
      <dgm:prSet presAssocID="{D0FC618E-8B5D-4389-A63E-BFBE9B13DB96}" presName="parentText" presStyleLbl="node1" presStyleIdx="4" presStyleCnt="6" custScaleX="119234" custScaleY="96571">
        <dgm:presLayoutVars>
          <dgm:chMax val="0"/>
          <dgm:bulletEnabled val="1"/>
        </dgm:presLayoutVars>
      </dgm:prSet>
      <dgm:spPr/>
      <dgm:t>
        <a:bodyPr/>
        <a:lstStyle/>
        <a:p>
          <a:endParaRPr lang="ru-RU"/>
        </a:p>
      </dgm:t>
    </dgm:pt>
    <dgm:pt modelId="{3D5700DB-16DB-4F34-9843-21EFAC9CD48E}" type="pres">
      <dgm:prSet presAssocID="{D0FC618E-8B5D-4389-A63E-BFBE9B13DB96}" presName="negativeSpace" presStyleCnt="0"/>
      <dgm:spPr/>
    </dgm:pt>
    <dgm:pt modelId="{AC998763-80EF-4767-BCEC-2A872530D894}" type="pres">
      <dgm:prSet presAssocID="{D0FC618E-8B5D-4389-A63E-BFBE9B13DB96}" presName="childText" presStyleLbl="conFgAcc1" presStyleIdx="4" presStyleCnt="6">
        <dgm:presLayoutVars>
          <dgm:bulletEnabled val="1"/>
        </dgm:presLayoutVars>
      </dgm:prSet>
      <dgm:spPr/>
    </dgm:pt>
    <dgm:pt modelId="{95F79B12-10EB-4EFE-844F-0D4098FE1CA1}" type="pres">
      <dgm:prSet presAssocID="{84E3F388-92A6-4EC2-881E-11F92D136AEF}" presName="spaceBetweenRectangles" presStyleCnt="0"/>
      <dgm:spPr/>
    </dgm:pt>
    <dgm:pt modelId="{0C180790-D86C-44B9-9915-EB381F38E8D4}" type="pres">
      <dgm:prSet presAssocID="{30D789EC-CA9D-4B5D-8523-B2F654D251B1}" presName="parentLin" presStyleCnt="0"/>
      <dgm:spPr/>
    </dgm:pt>
    <dgm:pt modelId="{EE0B7EA1-E62F-4F8D-A004-B0484B4F8C38}" type="pres">
      <dgm:prSet presAssocID="{30D789EC-CA9D-4B5D-8523-B2F654D251B1}" presName="parentLeftMargin" presStyleLbl="node1" presStyleIdx="4" presStyleCnt="6"/>
      <dgm:spPr/>
      <dgm:t>
        <a:bodyPr/>
        <a:lstStyle/>
        <a:p>
          <a:endParaRPr lang="ru-RU"/>
        </a:p>
      </dgm:t>
    </dgm:pt>
    <dgm:pt modelId="{36C6165C-1A52-4442-B752-09B1E5C2AF0C}" type="pres">
      <dgm:prSet presAssocID="{30D789EC-CA9D-4B5D-8523-B2F654D251B1}" presName="parentText" presStyleLbl="node1" presStyleIdx="5" presStyleCnt="6" custScaleX="119678" custScaleY="133453">
        <dgm:presLayoutVars>
          <dgm:chMax val="0"/>
          <dgm:bulletEnabled val="1"/>
        </dgm:presLayoutVars>
      </dgm:prSet>
      <dgm:spPr/>
      <dgm:t>
        <a:bodyPr/>
        <a:lstStyle/>
        <a:p>
          <a:endParaRPr lang="ru-RU"/>
        </a:p>
      </dgm:t>
    </dgm:pt>
    <dgm:pt modelId="{5D5B2619-66FD-403B-80DF-CA09D9F26354}" type="pres">
      <dgm:prSet presAssocID="{30D789EC-CA9D-4B5D-8523-B2F654D251B1}" presName="negativeSpace" presStyleCnt="0"/>
      <dgm:spPr/>
    </dgm:pt>
    <dgm:pt modelId="{1C323F6F-FBD2-47D1-96AB-E76139BE92CB}" type="pres">
      <dgm:prSet presAssocID="{30D789EC-CA9D-4B5D-8523-B2F654D251B1}" presName="childText" presStyleLbl="conFgAcc1" presStyleIdx="5" presStyleCnt="6">
        <dgm:presLayoutVars>
          <dgm:bulletEnabled val="1"/>
        </dgm:presLayoutVars>
      </dgm:prSet>
      <dgm:spPr/>
    </dgm:pt>
  </dgm:ptLst>
  <dgm:cxnLst>
    <dgm:cxn modelId="{37F4E35B-EC67-463B-A3C9-68F432FEE517}" type="presOf" srcId="{D54DC5D4-FC06-4F10-9734-B8F27A627331}" destId="{10D2BB23-2F68-4A0E-8939-B00CC9386EBE}" srcOrd="1" destOrd="0" presId="urn:microsoft.com/office/officeart/2005/8/layout/list1"/>
    <dgm:cxn modelId="{B6CF76DD-A8A3-4496-96B7-0428B8FCE413}" type="presOf" srcId="{DA2B860C-0FB3-45F7-AABD-F9289764E553}" destId="{289BDA48-DC46-401E-9C7D-C647433C424D}" srcOrd="1" destOrd="0" presId="urn:microsoft.com/office/officeart/2005/8/layout/list1"/>
    <dgm:cxn modelId="{A9A6327C-A8DA-4824-BF27-747F5F78C961}" srcId="{B9A59EF9-5FB5-4AAD-9D68-DBDA3E4EE13F}" destId="{DA2B860C-0FB3-45F7-AABD-F9289764E553}" srcOrd="3" destOrd="0" parTransId="{AC4EF994-1199-471F-B6E4-E0C43168C2B1}" sibTransId="{9155AD63-454F-4F73-8E2A-BF0591657E55}"/>
    <dgm:cxn modelId="{BBF41182-D2EF-4CFC-9856-2AF1CFB7C1C4}" srcId="{B9A59EF9-5FB5-4AAD-9D68-DBDA3E4EE13F}" destId="{D54DC5D4-FC06-4F10-9734-B8F27A627331}" srcOrd="2" destOrd="0" parTransId="{31DED05D-A9D6-404E-BF3B-060FFD6D8424}" sibTransId="{C2EFC2A6-5C13-4ECF-9D99-5F997D3D0CFA}"/>
    <dgm:cxn modelId="{B4534778-362C-4CD1-8A7A-79B75A0CE934}" srcId="{B9A59EF9-5FB5-4AAD-9D68-DBDA3E4EE13F}" destId="{97377511-5139-4354-842D-AC1DF664DA4C}" srcOrd="1" destOrd="0" parTransId="{677E7589-E916-4B4E-9D79-1D82CB2C556C}" sibTransId="{B6018493-8955-4943-88C7-3D2B69444217}"/>
    <dgm:cxn modelId="{A72ABF6E-E280-4194-94FF-FD9673BB9D8F}" type="presOf" srcId="{D54DC5D4-FC06-4F10-9734-B8F27A627331}" destId="{ED4D608B-3A06-41A6-B568-D2982D9A14EC}" srcOrd="0" destOrd="0" presId="urn:microsoft.com/office/officeart/2005/8/layout/list1"/>
    <dgm:cxn modelId="{B6EDA7B8-35B4-4EF1-8DBD-08069D766338}" srcId="{B9A59EF9-5FB5-4AAD-9D68-DBDA3E4EE13F}" destId="{EFA088AE-FAFC-45D1-AD00-414C0F746F75}" srcOrd="0" destOrd="0" parTransId="{877DF238-1651-4FC1-BED1-981392787114}" sibTransId="{4F8207FE-D8AB-4BD0-AB0B-FA95386CB50A}"/>
    <dgm:cxn modelId="{62F6EC04-2576-4DE0-A753-356B564DC295}" type="presOf" srcId="{EFA088AE-FAFC-45D1-AD00-414C0F746F75}" destId="{3C3F9AC2-E149-453A-A1B6-940FAC38F6A8}" srcOrd="0" destOrd="0" presId="urn:microsoft.com/office/officeart/2005/8/layout/list1"/>
    <dgm:cxn modelId="{12676BB8-2871-4C40-BEDB-CB23B12E615A}" type="presOf" srcId="{B9A59EF9-5FB5-4AAD-9D68-DBDA3E4EE13F}" destId="{AEF14737-9786-4590-9C62-10C62C4A97F5}" srcOrd="0" destOrd="0" presId="urn:microsoft.com/office/officeart/2005/8/layout/list1"/>
    <dgm:cxn modelId="{4A743F08-BA46-45A6-9829-0D1E96F09489}" type="presOf" srcId="{30D789EC-CA9D-4B5D-8523-B2F654D251B1}" destId="{EE0B7EA1-E62F-4F8D-A004-B0484B4F8C38}" srcOrd="0" destOrd="0" presId="urn:microsoft.com/office/officeart/2005/8/layout/list1"/>
    <dgm:cxn modelId="{1C32AD3D-3BBF-4EBF-9E5E-E692FEA1DAF8}" type="presOf" srcId="{D0FC618E-8B5D-4389-A63E-BFBE9B13DB96}" destId="{35EF95B3-5933-45F9-A0ED-F9C9497F754C}" srcOrd="1" destOrd="0" presId="urn:microsoft.com/office/officeart/2005/8/layout/list1"/>
    <dgm:cxn modelId="{D0BD9C15-5E7F-47B7-84C8-B2B6F4634F3B}" type="presOf" srcId="{D0FC618E-8B5D-4389-A63E-BFBE9B13DB96}" destId="{687B603A-DDD9-49DA-B824-393F8563558E}" srcOrd="0" destOrd="0" presId="urn:microsoft.com/office/officeart/2005/8/layout/list1"/>
    <dgm:cxn modelId="{2F9A00CE-E69D-4009-9E9E-E693132B9819}" type="presOf" srcId="{97377511-5139-4354-842D-AC1DF664DA4C}" destId="{5F805FE1-38D3-4463-ADCD-099C66C52C6F}" srcOrd="1" destOrd="0" presId="urn:microsoft.com/office/officeart/2005/8/layout/list1"/>
    <dgm:cxn modelId="{CDE7F866-0D51-4651-9120-D7746B4FDA3C}" srcId="{B9A59EF9-5FB5-4AAD-9D68-DBDA3E4EE13F}" destId="{D0FC618E-8B5D-4389-A63E-BFBE9B13DB96}" srcOrd="4" destOrd="0" parTransId="{2A4CD434-DC79-4F87-A1B9-5D269C3F8510}" sibTransId="{84E3F388-92A6-4EC2-881E-11F92D136AEF}"/>
    <dgm:cxn modelId="{6A9F5007-2E5E-4E97-B28E-71DCBF5FDED9}" type="presOf" srcId="{30D789EC-CA9D-4B5D-8523-B2F654D251B1}" destId="{36C6165C-1A52-4442-B752-09B1E5C2AF0C}" srcOrd="1" destOrd="0" presId="urn:microsoft.com/office/officeart/2005/8/layout/list1"/>
    <dgm:cxn modelId="{817A1382-516C-4751-A830-F38FF1DE2C82}" type="presOf" srcId="{EFA088AE-FAFC-45D1-AD00-414C0F746F75}" destId="{3A738145-2C4A-4010-9D2A-78048685707A}" srcOrd="1" destOrd="0" presId="urn:microsoft.com/office/officeart/2005/8/layout/list1"/>
    <dgm:cxn modelId="{8AD68D7A-2C2D-44E3-ADBC-3754F51C3C4A}" type="presOf" srcId="{DA2B860C-0FB3-45F7-AABD-F9289764E553}" destId="{F3580BA5-2D7D-4F68-A2CD-AED245800522}" srcOrd="0" destOrd="0" presId="urn:microsoft.com/office/officeart/2005/8/layout/list1"/>
    <dgm:cxn modelId="{B81FCBA7-7277-4F66-BEA2-85221E034491}" type="presOf" srcId="{97377511-5139-4354-842D-AC1DF664DA4C}" destId="{8879D951-1587-4F01-B262-B86CF228D691}" srcOrd="0" destOrd="0" presId="urn:microsoft.com/office/officeart/2005/8/layout/list1"/>
    <dgm:cxn modelId="{AEB014E5-99C5-4A67-BEF2-30BF6123820C}" srcId="{B9A59EF9-5FB5-4AAD-9D68-DBDA3E4EE13F}" destId="{30D789EC-CA9D-4B5D-8523-B2F654D251B1}" srcOrd="5" destOrd="0" parTransId="{3FF394E1-CD15-473A-B52D-8949F48E7F88}" sibTransId="{D22C362A-FDFA-471D-B4B3-6176E1D3A6DC}"/>
    <dgm:cxn modelId="{C51BBA84-A8DC-4F01-A8FF-04DA271F4815}" type="presParOf" srcId="{AEF14737-9786-4590-9C62-10C62C4A97F5}" destId="{8676DA04-E76A-4AD7-A630-EE0C67534D00}" srcOrd="0" destOrd="0" presId="urn:microsoft.com/office/officeart/2005/8/layout/list1"/>
    <dgm:cxn modelId="{96EC431E-409B-4588-834F-AE2A87F2D918}" type="presParOf" srcId="{8676DA04-E76A-4AD7-A630-EE0C67534D00}" destId="{3C3F9AC2-E149-453A-A1B6-940FAC38F6A8}" srcOrd="0" destOrd="0" presId="urn:microsoft.com/office/officeart/2005/8/layout/list1"/>
    <dgm:cxn modelId="{12A810A9-7A1E-41A3-89A5-D237294FAFBF}" type="presParOf" srcId="{8676DA04-E76A-4AD7-A630-EE0C67534D00}" destId="{3A738145-2C4A-4010-9D2A-78048685707A}" srcOrd="1" destOrd="0" presId="urn:microsoft.com/office/officeart/2005/8/layout/list1"/>
    <dgm:cxn modelId="{6B308E1E-25B5-47EA-B2E8-5642D891D104}" type="presParOf" srcId="{AEF14737-9786-4590-9C62-10C62C4A97F5}" destId="{71051888-1D6C-4CD5-81FE-4DBF0EB009C6}" srcOrd="1" destOrd="0" presId="urn:microsoft.com/office/officeart/2005/8/layout/list1"/>
    <dgm:cxn modelId="{7E18BA88-283C-478C-8F36-9C539D32A143}" type="presParOf" srcId="{AEF14737-9786-4590-9C62-10C62C4A97F5}" destId="{E8887CD3-A63A-488A-903E-328241683ABD}" srcOrd="2" destOrd="0" presId="urn:microsoft.com/office/officeart/2005/8/layout/list1"/>
    <dgm:cxn modelId="{121D2C89-1A51-403E-A268-FBFFD5FE0734}" type="presParOf" srcId="{AEF14737-9786-4590-9C62-10C62C4A97F5}" destId="{612046E0-2DAB-48F8-A37F-260FD66C9139}" srcOrd="3" destOrd="0" presId="urn:microsoft.com/office/officeart/2005/8/layout/list1"/>
    <dgm:cxn modelId="{ADA6F3E0-FA71-4D15-8CDD-DE55B7E692FB}" type="presParOf" srcId="{AEF14737-9786-4590-9C62-10C62C4A97F5}" destId="{9673A266-3DB6-46FD-A976-875FE9D06933}" srcOrd="4" destOrd="0" presId="urn:microsoft.com/office/officeart/2005/8/layout/list1"/>
    <dgm:cxn modelId="{CC48253E-F2C9-48BB-8E7A-5E8E45B5343D}" type="presParOf" srcId="{9673A266-3DB6-46FD-A976-875FE9D06933}" destId="{8879D951-1587-4F01-B262-B86CF228D691}" srcOrd="0" destOrd="0" presId="urn:microsoft.com/office/officeart/2005/8/layout/list1"/>
    <dgm:cxn modelId="{8CE58248-F432-482B-9BA1-AD81A2991AB7}" type="presParOf" srcId="{9673A266-3DB6-46FD-A976-875FE9D06933}" destId="{5F805FE1-38D3-4463-ADCD-099C66C52C6F}" srcOrd="1" destOrd="0" presId="urn:microsoft.com/office/officeart/2005/8/layout/list1"/>
    <dgm:cxn modelId="{9D6C3402-E19F-42C0-9FC7-4BDD4CB44015}" type="presParOf" srcId="{AEF14737-9786-4590-9C62-10C62C4A97F5}" destId="{5EB76D83-D39E-4F6F-B549-C54E10BCA70F}" srcOrd="5" destOrd="0" presId="urn:microsoft.com/office/officeart/2005/8/layout/list1"/>
    <dgm:cxn modelId="{58F4750C-8EB0-407A-BE35-E0B43971D39C}" type="presParOf" srcId="{AEF14737-9786-4590-9C62-10C62C4A97F5}" destId="{7CBE2728-5671-42F3-A9E5-DCADB8FDA12B}" srcOrd="6" destOrd="0" presId="urn:microsoft.com/office/officeart/2005/8/layout/list1"/>
    <dgm:cxn modelId="{5B606E1D-ECE8-45B3-95F0-F43641CC8B1C}" type="presParOf" srcId="{AEF14737-9786-4590-9C62-10C62C4A97F5}" destId="{B36D29F3-7F52-42EF-9964-1D9377F535E4}" srcOrd="7" destOrd="0" presId="urn:microsoft.com/office/officeart/2005/8/layout/list1"/>
    <dgm:cxn modelId="{F71CE3E0-41CD-45A0-94D5-F76D3EB6B154}" type="presParOf" srcId="{AEF14737-9786-4590-9C62-10C62C4A97F5}" destId="{AC7B7F9B-07AC-4DF3-908D-25431DA45650}" srcOrd="8" destOrd="0" presId="urn:microsoft.com/office/officeart/2005/8/layout/list1"/>
    <dgm:cxn modelId="{E2E0F071-968B-47D8-9902-88571A8827A0}" type="presParOf" srcId="{AC7B7F9B-07AC-4DF3-908D-25431DA45650}" destId="{ED4D608B-3A06-41A6-B568-D2982D9A14EC}" srcOrd="0" destOrd="0" presId="urn:microsoft.com/office/officeart/2005/8/layout/list1"/>
    <dgm:cxn modelId="{6E807620-D438-44F7-B4D5-1909187E65F4}" type="presParOf" srcId="{AC7B7F9B-07AC-4DF3-908D-25431DA45650}" destId="{10D2BB23-2F68-4A0E-8939-B00CC9386EBE}" srcOrd="1" destOrd="0" presId="urn:microsoft.com/office/officeart/2005/8/layout/list1"/>
    <dgm:cxn modelId="{AB4FD583-8CD6-476A-8693-ECA6D24BCA6E}" type="presParOf" srcId="{AEF14737-9786-4590-9C62-10C62C4A97F5}" destId="{27901B6D-5980-4E8F-BD69-C44716471D77}" srcOrd="9" destOrd="0" presId="urn:microsoft.com/office/officeart/2005/8/layout/list1"/>
    <dgm:cxn modelId="{B8983D7A-583B-4245-B383-19CD1CD5DFAC}" type="presParOf" srcId="{AEF14737-9786-4590-9C62-10C62C4A97F5}" destId="{8FE62042-5EB8-4C81-BD5B-10512E093F39}" srcOrd="10" destOrd="0" presId="urn:microsoft.com/office/officeart/2005/8/layout/list1"/>
    <dgm:cxn modelId="{95424EFF-F597-484C-ACF0-8EDC38176718}" type="presParOf" srcId="{AEF14737-9786-4590-9C62-10C62C4A97F5}" destId="{1EC01A85-1EF1-4504-9223-5C58E7B6950C}" srcOrd="11" destOrd="0" presId="urn:microsoft.com/office/officeart/2005/8/layout/list1"/>
    <dgm:cxn modelId="{9E7EA7C3-1495-474F-9BA3-9B0E0FCA8AC0}" type="presParOf" srcId="{AEF14737-9786-4590-9C62-10C62C4A97F5}" destId="{74784683-9504-472D-A65A-E941E0483B17}" srcOrd="12" destOrd="0" presId="urn:microsoft.com/office/officeart/2005/8/layout/list1"/>
    <dgm:cxn modelId="{38152117-9CE7-4E9B-A165-3E16544189DB}" type="presParOf" srcId="{74784683-9504-472D-A65A-E941E0483B17}" destId="{F3580BA5-2D7D-4F68-A2CD-AED245800522}" srcOrd="0" destOrd="0" presId="urn:microsoft.com/office/officeart/2005/8/layout/list1"/>
    <dgm:cxn modelId="{A37DC87C-646F-457D-B3F2-29144DD1ABDA}" type="presParOf" srcId="{74784683-9504-472D-A65A-E941E0483B17}" destId="{289BDA48-DC46-401E-9C7D-C647433C424D}" srcOrd="1" destOrd="0" presId="urn:microsoft.com/office/officeart/2005/8/layout/list1"/>
    <dgm:cxn modelId="{FE2DA3D3-46E1-496B-B91E-7F438AC36C0D}" type="presParOf" srcId="{AEF14737-9786-4590-9C62-10C62C4A97F5}" destId="{7DE07ADC-A10A-48F8-B390-212DD21D8566}" srcOrd="13" destOrd="0" presId="urn:microsoft.com/office/officeart/2005/8/layout/list1"/>
    <dgm:cxn modelId="{FBC8BDC7-D437-479D-AED4-3E0C8BE3AAAC}" type="presParOf" srcId="{AEF14737-9786-4590-9C62-10C62C4A97F5}" destId="{0F5D0FE9-0FB6-437F-9F16-CF9D89A730C5}" srcOrd="14" destOrd="0" presId="urn:microsoft.com/office/officeart/2005/8/layout/list1"/>
    <dgm:cxn modelId="{072295FB-E85B-45CB-A70C-10A6FB20420B}" type="presParOf" srcId="{AEF14737-9786-4590-9C62-10C62C4A97F5}" destId="{3B96C10F-EFD7-4D65-8898-9815477EAFCD}" srcOrd="15" destOrd="0" presId="urn:microsoft.com/office/officeart/2005/8/layout/list1"/>
    <dgm:cxn modelId="{7AAFFB6C-9D38-4375-B36E-675C804D0E39}" type="presParOf" srcId="{AEF14737-9786-4590-9C62-10C62C4A97F5}" destId="{50E7F07C-EC11-413A-B98D-EDEC442D073D}" srcOrd="16" destOrd="0" presId="urn:microsoft.com/office/officeart/2005/8/layout/list1"/>
    <dgm:cxn modelId="{5F1F4E67-34EA-4892-8F90-99041F199132}" type="presParOf" srcId="{50E7F07C-EC11-413A-B98D-EDEC442D073D}" destId="{687B603A-DDD9-49DA-B824-393F8563558E}" srcOrd="0" destOrd="0" presId="urn:microsoft.com/office/officeart/2005/8/layout/list1"/>
    <dgm:cxn modelId="{48020EEE-9403-4C1A-AA3D-8FE566CF30D0}" type="presParOf" srcId="{50E7F07C-EC11-413A-B98D-EDEC442D073D}" destId="{35EF95B3-5933-45F9-A0ED-F9C9497F754C}" srcOrd="1" destOrd="0" presId="urn:microsoft.com/office/officeart/2005/8/layout/list1"/>
    <dgm:cxn modelId="{65E9CD83-8B86-41D1-88BD-E8836911400A}" type="presParOf" srcId="{AEF14737-9786-4590-9C62-10C62C4A97F5}" destId="{3D5700DB-16DB-4F34-9843-21EFAC9CD48E}" srcOrd="17" destOrd="0" presId="urn:microsoft.com/office/officeart/2005/8/layout/list1"/>
    <dgm:cxn modelId="{491B9A66-71D6-48AA-873D-6C1EFEB391B7}" type="presParOf" srcId="{AEF14737-9786-4590-9C62-10C62C4A97F5}" destId="{AC998763-80EF-4767-BCEC-2A872530D894}" srcOrd="18" destOrd="0" presId="urn:microsoft.com/office/officeart/2005/8/layout/list1"/>
    <dgm:cxn modelId="{31E0E980-DA96-43B5-B71F-558EA73BF235}" type="presParOf" srcId="{AEF14737-9786-4590-9C62-10C62C4A97F5}" destId="{95F79B12-10EB-4EFE-844F-0D4098FE1CA1}" srcOrd="19" destOrd="0" presId="urn:microsoft.com/office/officeart/2005/8/layout/list1"/>
    <dgm:cxn modelId="{AE815328-9CCF-4A9D-B7E2-A8D0B9FB6E97}" type="presParOf" srcId="{AEF14737-9786-4590-9C62-10C62C4A97F5}" destId="{0C180790-D86C-44B9-9915-EB381F38E8D4}" srcOrd="20" destOrd="0" presId="urn:microsoft.com/office/officeart/2005/8/layout/list1"/>
    <dgm:cxn modelId="{63669D6A-A39B-4921-B868-1F7736BDB454}" type="presParOf" srcId="{0C180790-D86C-44B9-9915-EB381F38E8D4}" destId="{EE0B7EA1-E62F-4F8D-A004-B0484B4F8C38}" srcOrd="0" destOrd="0" presId="urn:microsoft.com/office/officeart/2005/8/layout/list1"/>
    <dgm:cxn modelId="{B1A2B93A-80E1-411A-A211-F1C0B4491398}" type="presParOf" srcId="{0C180790-D86C-44B9-9915-EB381F38E8D4}" destId="{36C6165C-1A52-4442-B752-09B1E5C2AF0C}" srcOrd="1" destOrd="0" presId="urn:microsoft.com/office/officeart/2005/8/layout/list1"/>
    <dgm:cxn modelId="{8474276F-0C19-4AD7-96D4-D72DFB9D4ABE}" type="presParOf" srcId="{AEF14737-9786-4590-9C62-10C62C4A97F5}" destId="{5D5B2619-66FD-403B-80DF-CA09D9F26354}" srcOrd="21" destOrd="0" presId="urn:microsoft.com/office/officeart/2005/8/layout/list1"/>
    <dgm:cxn modelId="{EFD44ABB-3FF6-44D3-BC7D-6DB68FF759F8}" type="presParOf" srcId="{AEF14737-9786-4590-9C62-10C62C4A97F5}" destId="{1C323F6F-FBD2-47D1-96AB-E76139BE92CB}" srcOrd="22" destOrd="0" presId="urn:microsoft.com/office/officeart/2005/8/layout/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EFB058-DD6E-D742-8FE0-42188CF924E7}">
      <dsp:nvSpPr>
        <dsp:cNvPr id="0" name=""/>
        <dsp:cNvSpPr/>
      </dsp:nvSpPr>
      <dsp:spPr>
        <a:xfrm>
          <a:off x="1233" y="98856"/>
          <a:ext cx="978212" cy="58692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0" i="0" kern="1200">
              <a:latin typeface="Arial Narrow" panose="020B0604020202020204" pitchFamily="34" charset="0"/>
              <a:cs typeface="Arial Narrow" panose="020B0604020202020204" pitchFamily="34" charset="0"/>
            </a:rPr>
            <a:t>Доступность</a:t>
          </a:r>
        </a:p>
      </dsp:txBody>
      <dsp:txXfrm>
        <a:off x="1233" y="98856"/>
        <a:ext cx="978212" cy="586927"/>
      </dsp:txXfrm>
    </dsp:sp>
    <dsp:sp modelId="{AE913E48-51A8-F149-B189-74E12B01B562}">
      <dsp:nvSpPr>
        <dsp:cNvPr id="0" name=""/>
        <dsp:cNvSpPr/>
      </dsp:nvSpPr>
      <dsp:spPr>
        <a:xfrm>
          <a:off x="1077266" y="98856"/>
          <a:ext cx="978212" cy="58692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0" i="0" kern="1200">
              <a:latin typeface="Arial Narrow" panose="020B0604020202020204" pitchFamily="34" charset="0"/>
              <a:cs typeface="Arial Narrow" panose="020B0604020202020204" pitchFamily="34" charset="0"/>
            </a:rPr>
            <a:t>Интерактивность</a:t>
          </a:r>
        </a:p>
      </dsp:txBody>
      <dsp:txXfrm>
        <a:off x="1077266" y="98856"/>
        <a:ext cx="978212" cy="586927"/>
      </dsp:txXfrm>
    </dsp:sp>
    <dsp:sp modelId="{99701BEB-32B5-9741-856E-CCB703422C9A}">
      <dsp:nvSpPr>
        <dsp:cNvPr id="0" name=""/>
        <dsp:cNvSpPr/>
      </dsp:nvSpPr>
      <dsp:spPr>
        <a:xfrm>
          <a:off x="2153300" y="98856"/>
          <a:ext cx="978212" cy="58692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0" i="0" kern="1200">
              <a:latin typeface="Arial Narrow" panose="020B0604020202020204" pitchFamily="34" charset="0"/>
              <a:cs typeface="Arial Narrow" panose="020B0604020202020204" pitchFamily="34" charset="0"/>
            </a:rPr>
            <a:t>Масштабируемость</a:t>
          </a:r>
        </a:p>
      </dsp:txBody>
      <dsp:txXfrm>
        <a:off x="2153300" y="98856"/>
        <a:ext cx="978212" cy="586927"/>
      </dsp:txXfrm>
    </dsp:sp>
    <dsp:sp modelId="{792FB072-3347-834F-A60C-F3C7E4DE5CCC}">
      <dsp:nvSpPr>
        <dsp:cNvPr id="0" name=""/>
        <dsp:cNvSpPr/>
      </dsp:nvSpPr>
      <dsp:spPr>
        <a:xfrm>
          <a:off x="3229334" y="98856"/>
          <a:ext cx="978212" cy="58692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0" i="0" kern="1200">
              <a:latin typeface="Arial Narrow" panose="020B0604020202020204" pitchFamily="34" charset="0"/>
              <a:cs typeface="Arial Narrow" panose="020B0604020202020204" pitchFamily="34" charset="0"/>
            </a:rPr>
            <a:t>Взаимовыгодное сотрудничество</a:t>
          </a:r>
        </a:p>
      </dsp:txBody>
      <dsp:txXfrm>
        <a:off x="3229334" y="98856"/>
        <a:ext cx="978212" cy="586927"/>
      </dsp:txXfrm>
    </dsp:sp>
    <dsp:sp modelId="{717AB605-0F0E-654F-9EF5-DDF03F78A324}">
      <dsp:nvSpPr>
        <dsp:cNvPr id="0" name=""/>
        <dsp:cNvSpPr/>
      </dsp:nvSpPr>
      <dsp:spPr>
        <a:xfrm>
          <a:off x="539249" y="783605"/>
          <a:ext cx="978212" cy="58692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0" i="0" kern="1200">
              <a:latin typeface="Arial Narrow" panose="020B0604020202020204" pitchFamily="34" charset="0"/>
              <a:cs typeface="Arial Narrow" panose="020B0604020202020204" pitchFamily="34" charset="0"/>
            </a:rPr>
            <a:t>Индивидуальность</a:t>
          </a:r>
        </a:p>
      </dsp:txBody>
      <dsp:txXfrm>
        <a:off x="539249" y="783605"/>
        <a:ext cx="978212" cy="586927"/>
      </dsp:txXfrm>
    </dsp:sp>
    <dsp:sp modelId="{E535F7DB-3E66-AF46-921D-1392C53DE96F}">
      <dsp:nvSpPr>
        <dsp:cNvPr id="0" name=""/>
        <dsp:cNvSpPr/>
      </dsp:nvSpPr>
      <dsp:spPr>
        <a:xfrm>
          <a:off x="1615283" y="783605"/>
          <a:ext cx="978212" cy="58692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0" i="0" kern="1200">
              <a:latin typeface="Arial Narrow" panose="020B0604020202020204" pitchFamily="34" charset="0"/>
              <a:cs typeface="Arial Narrow" panose="020B0604020202020204" pitchFamily="34" charset="0"/>
            </a:rPr>
            <a:t>Мобильная интеграция</a:t>
          </a:r>
        </a:p>
      </dsp:txBody>
      <dsp:txXfrm>
        <a:off x="1615283" y="783605"/>
        <a:ext cx="978212" cy="586927"/>
      </dsp:txXfrm>
    </dsp:sp>
    <dsp:sp modelId="{234ECBE6-05A8-5448-A7A7-23E5AF8C31E3}">
      <dsp:nvSpPr>
        <dsp:cNvPr id="0" name=""/>
        <dsp:cNvSpPr/>
      </dsp:nvSpPr>
      <dsp:spPr>
        <a:xfrm>
          <a:off x="2691317" y="783605"/>
          <a:ext cx="978212" cy="58692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0" i="0" kern="1200">
              <a:latin typeface="Arial Narrow" panose="020B0604020202020204" pitchFamily="34" charset="0"/>
              <a:cs typeface="Arial Narrow" panose="020B0604020202020204" pitchFamily="34" charset="0"/>
            </a:rPr>
            <a:t>Информация в режиме реального времени</a:t>
          </a:r>
        </a:p>
      </dsp:txBody>
      <dsp:txXfrm>
        <a:off x="2691317" y="783605"/>
        <a:ext cx="978212" cy="5869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887CD3-A63A-488A-903E-328241683ABD}">
      <dsp:nvSpPr>
        <dsp:cNvPr id="0" name=""/>
        <dsp:cNvSpPr/>
      </dsp:nvSpPr>
      <dsp:spPr>
        <a:xfrm>
          <a:off x="0" y="207393"/>
          <a:ext cx="4354830" cy="2016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A738145-2C4A-4010-9D2A-78048685707A}">
      <dsp:nvSpPr>
        <dsp:cNvPr id="0" name=""/>
        <dsp:cNvSpPr/>
      </dsp:nvSpPr>
      <dsp:spPr>
        <a:xfrm>
          <a:off x="231011" y="12431"/>
          <a:ext cx="3625523" cy="319137"/>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5222" tIns="0" rIns="115222" bIns="0" numCol="1" spcCol="1270" anchor="ctr" anchorCtr="0">
          <a:noAutofit/>
        </a:bodyPr>
        <a:lstStyle/>
        <a:p>
          <a:pPr lvl="0" algn="l" defTabSz="400050">
            <a:lnSpc>
              <a:spcPct val="90000"/>
            </a:lnSpc>
            <a:spcBef>
              <a:spcPct val="0"/>
            </a:spcBef>
            <a:spcAft>
              <a:spcPct val="35000"/>
            </a:spcAft>
          </a:pPr>
          <a:r>
            <a:rPr lang="ru-RU" sz="900" b="0" i="0" kern="1200">
              <a:latin typeface="Arial Narrow" panose="020B0604020202020204" pitchFamily="34" charset="0"/>
              <a:cs typeface="Arial Narrow" panose="020B0604020202020204" pitchFamily="34" charset="0"/>
            </a:rPr>
            <a:t>Работа с картой города в режиме офлайн (что крайне важно для туристов из других городов)</a:t>
          </a:r>
        </a:p>
      </dsp:txBody>
      <dsp:txXfrm>
        <a:off x="246590" y="28010"/>
        <a:ext cx="3594365" cy="287979"/>
      </dsp:txXfrm>
    </dsp:sp>
    <dsp:sp modelId="{7CBE2728-5671-42F3-A9E5-DCADB8FDA12B}">
      <dsp:nvSpPr>
        <dsp:cNvPr id="0" name=""/>
        <dsp:cNvSpPr/>
      </dsp:nvSpPr>
      <dsp:spPr>
        <a:xfrm>
          <a:off x="0" y="672020"/>
          <a:ext cx="4354830" cy="2016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F805FE1-38D3-4463-ADCD-099C66C52C6F}">
      <dsp:nvSpPr>
        <dsp:cNvPr id="0" name=""/>
        <dsp:cNvSpPr/>
      </dsp:nvSpPr>
      <dsp:spPr>
        <a:xfrm>
          <a:off x="217528" y="452193"/>
          <a:ext cx="3598571" cy="337907"/>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5222" tIns="0" rIns="115222" bIns="0" numCol="1" spcCol="1270" anchor="ctr" anchorCtr="0">
          <a:noAutofit/>
        </a:bodyPr>
        <a:lstStyle/>
        <a:p>
          <a:pPr lvl="0" algn="l" defTabSz="400050">
            <a:lnSpc>
              <a:spcPct val="90000"/>
            </a:lnSpc>
            <a:spcBef>
              <a:spcPct val="0"/>
            </a:spcBef>
            <a:spcAft>
              <a:spcPct val="35000"/>
            </a:spcAft>
          </a:pPr>
          <a:r>
            <a:rPr lang="ru-RU" sz="900" b="0" i="0" kern="1200">
              <a:latin typeface="Arial Narrow" panose="020B0604020202020204" pitchFamily="34" charset="0"/>
              <a:cs typeface="Arial Narrow" panose="020B0604020202020204" pitchFamily="34" charset="0"/>
            </a:rPr>
            <a:t>Открытый доступ к подробному описанию данных о туристских объектах </a:t>
          </a:r>
        </a:p>
      </dsp:txBody>
      <dsp:txXfrm>
        <a:off x="234023" y="468688"/>
        <a:ext cx="3565581" cy="304917"/>
      </dsp:txXfrm>
    </dsp:sp>
    <dsp:sp modelId="{8FE62042-5EB8-4C81-BD5B-10512E093F39}">
      <dsp:nvSpPr>
        <dsp:cNvPr id="0" name=""/>
        <dsp:cNvSpPr/>
      </dsp:nvSpPr>
      <dsp:spPr>
        <a:xfrm>
          <a:off x="0" y="1126568"/>
          <a:ext cx="4354830" cy="2016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0D2BB23-2F68-4A0E-8939-B00CC9386EBE}">
      <dsp:nvSpPr>
        <dsp:cNvPr id="0" name=""/>
        <dsp:cNvSpPr/>
      </dsp:nvSpPr>
      <dsp:spPr>
        <a:xfrm>
          <a:off x="217528" y="916820"/>
          <a:ext cx="3616173" cy="327827"/>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5222" tIns="0" rIns="115222" bIns="0" numCol="1" spcCol="1270" anchor="ctr" anchorCtr="0">
          <a:noAutofit/>
        </a:bodyPr>
        <a:lstStyle/>
        <a:p>
          <a:pPr lvl="0" algn="l" defTabSz="400050">
            <a:lnSpc>
              <a:spcPct val="90000"/>
            </a:lnSpc>
            <a:spcBef>
              <a:spcPct val="0"/>
            </a:spcBef>
            <a:spcAft>
              <a:spcPct val="35000"/>
            </a:spcAft>
          </a:pPr>
          <a:r>
            <a:rPr lang="ru-RU" sz="900" b="0" i="0" kern="1200">
              <a:latin typeface="Arial Narrow" panose="020B0604020202020204" pitchFamily="34" charset="0"/>
              <a:cs typeface="Arial Narrow" panose="020B0604020202020204" pitchFamily="34" charset="0"/>
            </a:rPr>
            <a:t>Бронирование и приобретение билетов </a:t>
          </a:r>
        </a:p>
      </dsp:txBody>
      <dsp:txXfrm>
        <a:off x="233531" y="932823"/>
        <a:ext cx="3584167" cy="295821"/>
      </dsp:txXfrm>
    </dsp:sp>
    <dsp:sp modelId="{0F5D0FE9-0FB6-437F-9F16-CF9D89A730C5}">
      <dsp:nvSpPr>
        <dsp:cNvPr id="0" name=""/>
        <dsp:cNvSpPr/>
      </dsp:nvSpPr>
      <dsp:spPr>
        <a:xfrm>
          <a:off x="0" y="1582389"/>
          <a:ext cx="4354830" cy="2016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89BDA48-DC46-401E-9C7D-C647433C424D}">
      <dsp:nvSpPr>
        <dsp:cNvPr id="0" name=""/>
        <dsp:cNvSpPr/>
      </dsp:nvSpPr>
      <dsp:spPr>
        <a:xfrm>
          <a:off x="217528" y="1371368"/>
          <a:ext cx="3616173" cy="329100"/>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5222" tIns="0" rIns="115222" bIns="0" numCol="1" spcCol="1270" anchor="ctr" anchorCtr="0">
          <a:noAutofit/>
        </a:bodyPr>
        <a:lstStyle/>
        <a:p>
          <a:pPr lvl="0" algn="l" defTabSz="400050">
            <a:lnSpc>
              <a:spcPct val="90000"/>
            </a:lnSpc>
            <a:spcBef>
              <a:spcPct val="0"/>
            </a:spcBef>
            <a:spcAft>
              <a:spcPct val="35000"/>
            </a:spcAft>
          </a:pPr>
          <a:r>
            <a:rPr lang="ru-RU" sz="900" b="0" i="0" kern="1200">
              <a:latin typeface="Arial Narrow" panose="020B0604020202020204" pitchFamily="34" charset="0"/>
              <a:cs typeface="Arial Narrow" panose="020B0604020202020204" pitchFamily="34" charset="0"/>
            </a:rPr>
            <a:t>Определение собственного местоположения с помощью функции "Я здесь"</a:t>
          </a:r>
        </a:p>
      </dsp:txBody>
      <dsp:txXfrm>
        <a:off x="233593" y="1387433"/>
        <a:ext cx="3584043" cy="296970"/>
      </dsp:txXfrm>
    </dsp:sp>
    <dsp:sp modelId="{AC998763-80EF-4767-BCEC-2A872530D894}">
      <dsp:nvSpPr>
        <dsp:cNvPr id="0" name=""/>
        <dsp:cNvSpPr/>
      </dsp:nvSpPr>
      <dsp:spPr>
        <a:xfrm>
          <a:off x="0" y="1937171"/>
          <a:ext cx="4354830" cy="2016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5EF95B3-5933-45F9-A0ED-F9C9497F754C}">
      <dsp:nvSpPr>
        <dsp:cNvPr id="0" name=""/>
        <dsp:cNvSpPr/>
      </dsp:nvSpPr>
      <dsp:spPr>
        <a:xfrm>
          <a:off x="217741" y="1827189"/>
          <a:ext cx="3634706" cy="228062"/>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5222" tIns="0" rIns="115222" bIns="0" numCol="1" spcCol="1270" anchor="ctr" anchorCtr="0">
          <a:noAutofit/>
        </a:bodyPr>
        <a:lstStyle/>
        <a:p>
          <a:pPr lvl="0" algn="l" defTabSz="400050">
            <a:lnSpc>
              <a:spcPct val="90000"/>
            </a:lnSpc>
            <a:spcBef>
              <a:spcPct val="0"/>
            </a:spcBef>
            <a:spcAft>
              <a:spcPct val="35000"/>
            </a:spcAft>
          </a:pPr>
          <a:r>
            <a:rPr lang="ru-RU" sz="900" b="0" i="0" kern="1200">
              <a:latin typeface="Arial Narrow" panose="020B0604020202020204" pitchFamily="34" charset="0"/>
              <a:cs typeface="Arial Narrow" panose="020B0604020202020204" pitchFamily="34" charset="0"/>
            </a:rPr>
            <a:t>Интеграция с другими приложениями (соцсети)</a:t>
          </a:r>
        </a:p>
      </dsp:txBody>
      <dsp:txXfrm>
        <a:off x="228874" y="1838322"/>
        <a:ext cx="3612440" cy="205796"/>
      </dsp:txXfrm>
    </dsp:sp>
    <dsp:sp modelId="{1C323F6F-FBD2-47D1-96AB-E76139BE92CB}">
      <dsp:nvSpPr>
        <dsp:cNvPr id="0" name=""/>
        <dsp:cNvSpPr/>
      </dsp:nvSpPr>
      <dsp:spPr>
        <a:xfrm>
          <a:off x="0" y="2379053"/>
          <a:ext cx="4354830" cy="2016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6C6165C-1A52-4442-B752-09B1E5C2AF0C}">
      <dsp:nvSpPr>
        <dsp:cNvPr id="0" name=""/>
        <dsp:cNvSpPr/>
      </dsp:nvSpPr>
      <dsp:spPr>
        <a:xfrm>
          <a:off x="217741" y="2181971"/>
          <a:ext cx="3648241" cy="315162"/>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5222" tIns="0" rIns="115222" bIns="0" numCol="1" spcCol="1270" anchor="ctr" anchorCtr="0">
          <a:noAutofit/>
        </a:bodyPr>
        <a:lstStyle/>
        <a:p>
          <a:pPr lvl="0" algn="l" defTabSz="400050">
            <a:lnSpc>
              <a:spcPct val="90000"/>
            </a:lnSpc>
            <a:spcBef>
              <a:spcPct val="0"/>
            </a:spcBef>
            <a:spcAft>
              <a:spcPct val="35000"/>
            </a:spcAft>
          </a:pPr>
          <a:r>
            <a:rPr lang="ru-RU" sz="900" b="0" i="0" kern="1200">
              <a:latin typeface="Arial Narrow" panose="020B0604020202020204" pitchFamily="34" charset="0"/>
              <a:cs typeface="Arial Narrow" panose="020B0604020202020204" pitchFamily="34" charset="0"/>
            </a:rPr>
            <a:t>Увеличение и уменьшение масштаба карт</a:t>
          </a:r>
        </a:p>
      </dsp:txBody>
      <dsp:txXfrm>
        <a:off x="233126" y="2197356"/>
        <a:ext cx="3617471" cy="28439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03ACB-441A-43F2-941E-F1201D3E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1839</Words>
  <Characters>10487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Амплеева Наталья Ивановна</dc:creator>
  <cp:keywords/>
  <dc:description/>
  <cp:lastModifiedBy>Алексина Анастасия Олеговна</cp:lastModifiedBy>
  <cp:revision>3</cp:revision>
  <dcterms:created xsi:type="dcterms:W3CDTF">2025-01-17T11:07:00Z</dcterms:created>
  <dcterms:modified xsi:type="dcterms:W3CDTF">2025-06-11T05:45:00Z</dcterms:modified>
</cp:coreProperties>
</file>