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835C2" w14:textId="77777777" w:rsidR="008D7AF1" w:rsidRPr="001C75E9" w:rsidRDefault="008D7AF1" w:rsidP="008D7AF1">
      <w:pPr>
        <w:rPr>
          <w:rFonts w:cs="Times New Roman"/>
          <w:b/>
          <w:color w:val="33CCCC"/>
          <w:szCs w:val="28"/>
          <w:u w:val="single"/>
        </w:rPr>
      </w:pPr>
      <w:r w:rsidRPr="001C75E9">
        <w:rPr>
          <w:rFonts w:cs="Times New Roman"/>
          <w:b/>
          <w:color w:val="33CCCC"/>
          <w:szCs w:val="28"/>
          <w:u w:val="single"/>
        </w:rPr>
        <w:t>Международная научно-практическая конференция «Цифровые инструменты управления в современных условиях: опыт внедрения и эффективность применения»</w:t>
      </w:r>
    </w:p>
    <w:p w14:paraId="63834DD5" w14:textId="77777777" w:rsidR="008D7AF1" w:rsidRDefault="008D7AF1" w:rsidP="008D7AF1">
      <w:r>
        <w:t>Прием ст</w:t>
      </w:r>
      <w:bookmarkStart w:id="0" w:name="_GoBack"/>
      <w:bookmarkEnd w:id="0"/>
      <w:r>
        <w:t>атей до 21 января</w:t>
      </w:r>
    </w:p>
    <w:p w14:paraId="4444B9E0" w14:textId="77777777" w:rsidR="008D7AF1" w:rsidRDefault="008D7AF1" w:rsidP="008D7AF1"/>
    <w:p w14:paraId="6E8DC812" w14:textId="1B9BA0E4" w:rsidR="008D7AF1" w:rsidRDefault="008D7AF1" w:rsidP="008D7AF1">
      <w:r>
        <w:t>Основные направления:</w:t>
      </w:r>
    </w:p>
    <w:p w14:paraId="3C780E7D" w14:textId="77777777" w:rsidR="008D7AF1" w:rsidRPr="006B51AE" w:rsidRDefault="008D7AF1" w:rsidP="008D7AF1"/>
    <w:p w14:paraId="34662680" w14:textId="77777777" w:rsidR="008D7AF1" w:rsidRDefault="008D7AF1" w:rsidP="008D7AF1">
      <w:pPr>
        <w:pStyle w:val="a5"/>
        <w:numPr>
          <w:ilvl w:val="0"/>
          <w:numId w:val="1"/>
        </w:numPr>
      </w:pPr>
      <w:r w:rsidRPr="003C3B1D">
        <w:t>Экономика,</w:t>
      </w:r>
    </w:p>
    <w:p w14:paraId="1E120615" w14:textId="49E8BEDF" w:rsidR="008D7AF1" w:rsidRDefault="008D7AF1" w:rsidP="008D7AF1">
      <w:pPr>
        <w:pStyle w:val="a5"/>
        <w:numPr>
          <w:ilvl w:val="0"/>
          <w:numId w:val="1"/>
        </w:numPr>
      </w:pPr>
      <w:r w:rsidRPr="003C3B1D">
        <w:t xml:space="preserve">менеджмент, </w:t>
      </w:r>
    </w:p>
    <w:p w14:paraId="32325F3A" w14:textId="77777777" w:rsidR="008D7AF1" w:rsidRDefault="008D7AF1" w:rsidP="008D7AF1">
      <w:pPr>
        <w:pStyle w:val="a5"/>
        <w:numPr>
          <w:ilvl w:val="0"/>
          <w:numId w:val="1"/>
        </w:numPr>
      </w:pPr>
      <w:r w:rsidRPr="003C3B1D">
        <w:t xml:space="preserve">государственное и муниципальное управление, </w:t>
      </w:r>
    </w:p>
    <w:p w14:paraId="1D9367D0" w14:textId="77777777" w:rsidR="008D7AF1" w:rsidRDefault="008D7AF1" w:rsidP="008D7AF1">
      <w:pPr>
        <w:pStyle w:val="a5"/>
        <w:numPr>
          <w:ilvl w:val="0"/>
          <w:numId w:val="1"/>
        </w:numPr>
      </w:pPr>
      <w:r w:rsidRPr="003C3B1D">
        <w:t xml:space="preserve">информационные технологии, </w:t>
      </w:r>
    </w:p>
    <w:p w14:paraId="63E1BC27" w14:textId="77777777" w:rsidR="008D7AF1" w:rsidRDefault="008D7AF1" w:rsidP="008D7AF1">
      <w:pPr>
        <w:pStyle w:val="a5"/>
        <w:numPr>
          <w:ilvl w:val="0"/>
          <w:numId w:val="1"/>
        </w:numPr>
      </w:pPr>
      <w:r w:rsidRPr="003C3B1D">
        <w:t xml:space="preserve">прикладная информатика, </w:t>
      </w:r>
    </w:p>
    <w:p w14:paraId="13AA9218" w14:textId="77777777" w:rsidR="008D7AF1" w:rsidRDefault="008D7AF1" w:rsidP="008D7AF1">
      <w:pPr>
        <w:pStyle w:val="a5"/>
        <w:numPr>
          <w:ilvl w:val="0"/>
          <w:numId w:val="1"/>
        </w:numPr>
      </w:pPr>
      <w:r w:rsidRPr="003C3B1D">
        <w:t xml:space="preserve">системный анализ, </w:t>
      </w:r>
    </w:p>
    <w:p w14:paraId="2926A084" w14:textId="77777777" w:rsidR="008D7AF1" w:rsidRDefault="008D7AF1" w:rsidP="008D7AF1">
      <w:pPr>
        <w:pStyle w:val="a5"/>
        <w:numPr>
          <w:ilvl w:val="0"/>
          <w:numId w:val="1"/>
        </w:numPr>
      </w:pPr>
      <w:r w:rsidRPr="003C3B1D">
        <w:t>теория управления,</w:t>
      </w:r>
    </w:p>
    <w:p w14:paraId="5041532C" w14:textId="35D44B69" w:rsidR="008D7AF1" w:rsidRDefault="008D7AF1" w:rsidP="008D7AF1">
      <w:pPr>
        <w:pStyle w:val="a5"/>
        <w:numPr>
          <w:ilvl w:val="0"/>
          <w:numId w:val="1"/>
        </w:numPr>
      </w:pPr>
      <w:r w:rsidRPr="003C3B1D">
        <w:t>экономическая безопасность.</w:t>
      </w:r>
    </w:p>
    <w:p w14:paraId="2C5DD104" w14:textId="77777777" w:rsidR="008D7AF1" w:rsidRDefault="008D7AF1" w:rsidP="008D7AF1"/>
    <w:p w14:paraId="359E8027" w14:textId="77777777" w:rsidR="008D7AF1" w:rsidRPr="008D7AF1" w:rsidRDefault="008D7AF1" w:rsidP="008D7AF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Cs w:val="28"/>
        </w:rPr>
      </w:pPr>
      <w:r w:rsidRPr="008D7AF1">
        <w:rPr>
          <w:rFonts w:eastAsia="Calibri" w:cs="Times New Roman"/>
          <w:b/>
          <w:iCs/>
          <w:szCs w:val="28"/>
        </w:rPr>
        <w:t>Контактная информация</w:t>
      </w:r>
      <w:r w:rsidRPr="008D7AF1">
        <w:rPr>
          <w:rFonts w:cs="Times New Roman"/>
          <w:b/>
          <w:szCs w:val="28"/>
        </w:rPr>
        <w:t>:</w:t>
      </w:r>
      <w:r w:rsidRPr="008D7AF1">
        <w:rPr>
          <w:noProof/>
          <w:szCs w:val="28"/>
          <w:lang w:eastAsia="ru-RU"/>
        </w:rPr>
        <w:t xml:space="preserve"> </w:t>
      </w:r>
    </w:p>
    <w:p w14:paraId="1CA72AE4" w14:textId="2CE6653D" w:rsidR="008D7AF1" w:rsidRPr="008D7AF1" w:rsidRDefault="008D7AF1" w:rsidP="008D7AF1">
      <w:pPr>
        <w:shd w:val="clear" w:color="auto" w:fill="FFFFFF"/>
        <w:autoSpaceDE w:val="0"/>
        <w:autoSpaceDN w:val="0"/>
        <w:adjustRightInd w:val="0"/>
        <w:rPr>
          <w:rStyle w:val="a3"/>
          <w:rFonts w:cs="Times New Roman"/>
          <w:szCs w:val="28"/>
        </w:rPr>
      </w:pPr>
      <w:hyperlink r:id="rId5" w:history="1">
        <w:r w:rsidRPr="00B56AB1">
          <w:rPr>
            <w:rStyle w:val="a3"/>
            <w:rFonts w:cs="Times New Roman"/>
            <w:szCs w:val="28"/>
            <w:lang w:val="en-US"/>
          </w:rPr>
          <w:t>orgkonf</w:t>
        </w:r>
        <w:r w:rsidRPr="00B56AB1">
          <w:rPr>
            <w:rStyle w:val="a3"/>
            <w:rFonts w:cs="Times New Roman"/>
            <w:szCs w:val="28"/>
          </w:rPr>
          <w:t>@</w:t>
        </w:r>
        <w:r w:rsidRPr="00B56AB1">
          <w:rPr>
            <w:rStyle w:val="a3"/>
            <w:rFonts w:cs="Times New Roman"/>
            <w:szCs w:val="28"/>
            <w:lang w:val="en-US"/>
          </w:rPr>
          <w:t>yandex</w:t>
        </w:r>
        <w:r w:rsidRPr="00B56AB1">
          <w:rPr>
            <w:rStyle w:val="a3"/>
            <w:rFonts w:cs="Times New Roman"/>
            <w:szCs w:val="28"/>
          </w:rPr>
          <w:t>.</w:t>
        </w:r>
        <w:r w:rsidRPr="00B56AB1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42534AF" w14:textId="77777777" w:rsidR="008D7AF1" w:rsidRPr="008D7AF1" w:rsidRDefault="008D7AF1" w:rsidP="008D7AF1">
      <w:pPr>
        <w:shd w:val="clear" w:color="auto" w:fill="FFFFFF"/>
        <w:autoSpaceDE w:val="0"/>
        <w:autoSpaceDN w:val="0"/>
        <w:adjustRightInd w:val="0"/>
        <w:rPr>
          <w:rStyle w:val="a3"/>
          <w:rFonts w:cs="Times New Roman"/>
          <w:szCs w:val="28"/>
        </w:rPr>
      </w:pPr>
      <w:hyperlink r:id="rId6" w:history="1">
        <w:r w:rsidRPr="008D7AF1">
          <w:rPr>
            <w:rStyle w:val="a3"/>
            <w:rFonts w:cs="Times New Roman"/>
            <w:szCs w:val="28"/>
          </w:rPr>
          <w:t>публикация24.рф</w:t>
        </w:r>
      </w:hyperlink>
      <w:r w:rsidRPr="008D7AF1">
        <w:rPr>
          <w:rFonts w:cs="Times New Roman"/>
          <w:szCs w:val="28"/>
        </w:rPr>
        <w:t xml:space="preserve"> </w:t>
      </w:r>
    </w:p>
    <w:p w14:paraId="3262FED5" w14:textId="496B5B1D" w:rsidR="008D7AF1" w:rsidRPr="008D7AF1" w:rsidRDefault="008D7AF1" w:rsidP="008D7AF1">
      <w:pPr>
        <w:shd w:val="clear" w:color="auto" w:fill="FFFFFF"/>
        <w:autoSpaceDE w:val="0"/>
        <w:autoSpaceDN w:val="0"/>
        <w:adjustRightInd w:val="0"/>
        <w:rPr>
          <w:rFonts w:cs="Times New Roman"/>
          <w:szCs w:val="28"/>
        </w:rPr>
      </w:pPr>
      <w:hyperlink r:id="rId7" w:history="1">
        <w:r w:rsidRPr="00B56AB1">
          <w:rPr>
            <w:rStyle w:val="a3"/>
            <w:rFonts w:cs="Times New Roman"/>
            <w:szCs w:val="28"/>
          </w:rPr>
          <w:t>https://vk.com/konferent</w:t>
        </w:r>
      </w:hyperlink>
      <w:r w:rsidRPr="008D7AF1">
        <w:rPr>
          <w:rFonts w:cs="Times New Roman"/>
          <w:szCs w:val="28"/>
        </w:rPr>
        <w:t xml:space="preserve"> </w:t>
      </w:r>
    </w:p>
    <w:p w14:paraId="1AD70261" w14:textId="77777777" w:rsidR="008D7AF1" w:rsidRPr="008D7AF1" w:rsidRDefault="008D7AF1" w:rsidP="008D7AF1">
      <w:pPr>
        <w:shd w:val="clear" w:color="auto" w:fill="FFFFFF"/>
        <w:autoSpaceDE w:val="0"/>
        <w:autoSpaceDN w:val="0"/>
        <w:adjustRightInd w:val="0"/>
        <w:rPr>
          <w:rStyle w:val="a4"/>
          <w:szCs w:val="28"/>
        </w:rPr>
      </w:pPr>
      <w:r w:rsidRPr="008D7AF1">
        <w:rPr>
          <w:rStyle w:val="a4"/>
          <w:szCs w:val="28"/>
        </w:rPr>
        <w:t xml:space="preserve">+7 917 021 49 78 – секретарь редакции </w:t>
      </w:r>
    </w:p>
    <w:p w14:paraId="655EC1DD" w14:textId="456FAD19" w:rsidR="00625AD4" w:rsidRDefault="008D7AF1" w:rsidP="008D7AF1">
      <w:pPr>
        <w:rPr>
          <w:rStyle w:val="a4"/>
          <w:szCs w:val="28"/>
        </w:rPr>
      </w:pPr>
      <w:r w:rsidRPr="008D7AF1">
        <w:rPr>
          <w:rStyle w:val="a4"/>
          <w:szCs w:val="28"/>
        </w:rPr>
        <w:t xml:space="preserve">(9:00 – 18:00 МСК: телефон, </w:t>
      </w:r>
      <w:proofErr w:type="spellStart"/>
      <w:r w:rsidRPr="008D7AF1">
        <w:rPr>
          <w:rStyle w:val="a4"/>
          <w:szCs w:val="28"/>
        </w:rPr>
        <w:t>телеграм</w:t>
      </w:r>
      <w:proofErr w:type="spellEnd"/>
      <w:r w:rsidRPr="008D7AF1">
        <w:rPr>
          <w:rStyle w:val="a4"/>
          <w:szCs w:val="28"/>
        </w:rPr>
        <w:t xml:space="preserve">, </w:t>
      </w:r>
      <w:proofErr w:type="spellStart"/>
      <w:r w:rsidRPr="008D7AF1">
        <w:rPr>
          <w:rStyle w:val="a4"/>
          <w:szCs w:val="28"/>
        </w:rPr>
        <w:t>вотсап</w:t>
      </w:r>
      <w:proofErr w:type="spellEnd"/>
      <w:r w:rsidRPr="008D7AF1">
        <w:rPr>
          <w:rStyle w:val="a4"/>
          <w:szCs w:val="28"/>
        </w:rPr>
        <w:t>)</w:t>
      </w:r>
    </w:p>
    <w:p w14:paraId="68506EC6" w14:textId="77777777" w:rsidR="008D7AF1" w:rsidRDefault="008D7AF1" w:rsidP="008D7AF1">
      <w:pPr>
        <w:rPr>
          <w:rStyle w:val="a4"/>
          <w:szCs w:val="28"/>
        </w:rPr>
      </w:pPr>
    </w:p>
    <w:p w14:paraId="4C2B5B6F" w14:textId="26696F01" w:rsidR="008D7AF1" w:rsidRPr="008D7AF1" w:rsidRDefault="008D7AF1" w:rsidP="008D7AF1">
      <w:pPr>
        <w:rPr>
          <w:b/>
          <w:color w:val="33CCCC"/>
          <w:szCs w:val="28"/>
          <w:u w:val="single"/>
        </w:rPr>
      </w:pPr>
      <w:r w:rsidRPr="008D7AF1">
        <w:rPr>
          <w:b/>
          <w:color w:val="33CCCC"/>
          <w:szCs w:val="28"/>
          <w:u w:val="single"/>
        </w:rPr>
        <w:t>Подробнее</w:t>
      </w:r>
    </w:p>
    <w:sectPr w:rsidR="008D7AF1" w:rsidRPr="008D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15CCF"/>
    <w:multiLevelType w:val="hybridMultilevel"/>
    <w:tmpl w:val="8362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3C"/>
    <w:rsid w:val="003F5B3C"/>
    <w:rsid w:val="00625AD4"/>
    <w:rsid w:val="008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E4BE"/>
  <w15:chartTrackingRefBased/>
  <w15:docId w15:val="{DEFF89CF-C430-495C-9D44-CC72F61A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AF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7AF1"/>
    <w:rPr>
      <w:color w:val="0000FF"/>
      <w:u w:val="single"/>
    </w:rPr>
  </w:style>
  <w:style w:type="character" w:styleId="a4">
    <w:name w:val="Strong"/>
    <w:basedOn w:val="a0"/>
    <w:uiPriority w:val="22"/>
    <w:qFormat/>
    <w:rsid w:val="008D7AF1"/>
    <w:rPr>
      <w:b/>
      <w:bCs/>
    </w:rPr>
  </w:style>
  <w:style w:type="paragraph" w:styleId="a5">
    <w:name w:val="List Paragraph"/>
    <w:basedOn w:val="a"/>
    <w:uiPriority w:val="34"/>
    <w:qFormat/>
    <w:rsid w:val="008D7AF1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8D7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onfe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&#1087;&#1091;&#1073;&#1083;&#1080;&#1082;&#1072;&#1094;&#1080;&#1103;24.&#1088;&#1092;/blank-3" TargetMode="External"/><Relationship Id="rId5" Type="http://schemas.openxmlformats.org/officeDocument/2006/relationships/hyperlink" Target="mailto:orgkonf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Самарский государственный экономический университет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Васичкина Анна Витальевна</dc:creator>
  <cp:keywords/>
  <dc:description/>
  <cp:lastModifiedBy>Васичкина Анна Витальевна</cp:lastModifiedBy>
  <cp:revision>2</cp:revision>
  <dcterms:created xsi:type="dcterms:W3CDTF">2026-01-20T07:36:00Z</dcterms:created>
  <dcterms:modified xsi:type="dcterms:W3CDTF">2026-01-20T07:39:00Z</dcterms:modified>
</cp:coreProperties>
</file>