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5772C" w14:textId="50411162" w:rsidR="008E221A" w:rsidRPr="006B51AE" w:rsidRDefault="00A56CBF" w:rsidP="006B51AE">
      <w:pPr>
        <w:rPr>
          <w:rFonts w:cs="Times New Roman"/>
          <w:b/>
          <w:color w:val="0070C0"/>
          <w:sz w:val="32"/>
          <w:szCs w:val="32"/>
          <w:u w:val="single"/>
        </w:rPr>
      </w:pPr>
      <w:r>
        <w:rPr>
          <w:rFonts w:cs="Times New Roman"/>
          <w:b/>
          <w:color w:val="0070C0"/>
          <w:sz w:val="32"/>
          <w:szCs w:val="32"/>
          <w:u w:val="single"/>
        </w:rPr>
        <w:t>Петрозаводск</w:t>
      </w:r>
      <w:r w:rsidR="006B51AE" w:rsidRPr="006B51AE">
        <w:rPr>
          <w:rFonts w:cs="Times New Roman"/>
          <w:b/>
          <w:color w:val="0070C0"/>
          <w:sz w:val="32"/>
          <w:szCs w:val="32"/>
          <w:u w:val="single"/>
        </w:rPr>
        <w:t xml:space="preserve">, </w:t>
      </w:r>
      <w:r>
        <w:rPr>
          <w:rFonts w:cs="Times New Roman"/>
          <w:b/>
          <w:color w:val="0070C0"/>
          <w:sz w:val="32"/>
          <w:szCs w:val="32"/>
          <w:u w:val="single"/>
        </w:rPr>
        <w:t>25 марта 2026</w:t>
      </w:r>
    </w:p>
    <w:p w14:paraId="2825933D" w14:textId="763F2438" w:rsidR="002B1E4B" w:rsidRDefault="002B1E4B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</w:p>
    <w:p w14:paraId="448E4455" w14:textId="2F5DF27D" w:rsidR="008E221A" w:rsidRPr="00EC0452" w:rsidRDefault="00EC0452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C0452">
        <w:rPr>
          <w:rFonts w:cs="Times New Roman"/>
          <w:b/>
          <w:color w:val="17365D" w:themeColor="text2" w:themeShade="BF"/>
          <w:sz w:val="24"/>
          <w:szCs w:val="24"/>
        </w:rPr>
        <w:t>Саратовский государственный технический университет</w:t>
      </w:r>
    </w:p>
    <w:p w14:paraId="20E03B0F" w14:textId="089B7A14" w:rsidR="008E221A" w:rsidRDefault="008E221A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87CEC">
        <w:rPr>
          <w:rFonts w:cs="Times New Roman"/>
          <w:b/>
          <w:color w:val="17365D" w:themeColor="text2" w:themeShade="BF"/>
          <w:sz w:val="24"/>
          <w:szCs w:val="24"/>
        </w:rPr>
        <w:t>Институт управления и социально-экономического развития</w:t>
      </w:r>
    </w:p>
    <w:p w14:paraId="5546818B" w14:textId="77777777" w:rsidR="00B835CA" w:rsidRPr="00E87CEC" w:rsidRDefault="00B835CA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>
        <w:rPr>
          <w:rFonts w:cs="Times New Roman"/>
          <w:b/>
          <w:color w:val="17365D" w:themeColor="text2" w:themeShade="BF"/>
          <w:sz w:val="24"/>
          <w:szCs w:val="24"/>
        </w:rPr>
        <w:t>Центр профессионального менеджмента "Академия бизнеса"</w:t>
      </w:r>
    </w:p>
    <w:p w14:paraId="0CE49C33" w14:textId="42CF8707" w:rsidR="00EC0452" w:rsidRPr="00B305C5" w:rsidRDefault="00EC0452" w:rsidP="008E221A">
      <w:pPr>
        <w:jc w:val="center"/>
        <w:rPr>
          <w:rFonts w:cs="Times New Roman"/>
          <w:b/>
          <w:color w:val="17365D" w:themeColor="text2" w:themeShade="BF"/>
          <w:sz w:val="8"/>
          <w:szCs w:val="24"/>
        </w:rPr>
      </w:pPr>
    </w:p>
    <w:p w14:paraId="3948F6D1" w14:textId="77777777" w:rsidR="00640327" w:rsidRPr="00BD73C0" w:rsidRDefault="00640327" w:rsidP="00640327">
      <w:pPr>
        <w:jc w:val="center"/>
        <w:rPr>
          <w:rFonts w:cs="Times New Roman"/>
          <w:b/>
          <w:color w:val="17365D" w:themeColor="text2" w:themeShade="BF"/>
          <w:sz w:val="12"/>
          <w:szCs w:val="24"/>
        </w:rPr>
      </w:pPr>
    </w:p>
    <w:p w14:paraId="3F3182CC" w14:textId="2DC8F940" w:rsidR="00640327" w:rsidRDefault="00640327" w:rsidP="00640327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>
        <w:rPr>
          <w:rFonts w:cs="Times New Roman"/>
          <w:b/>
          <w:color w:val="17365D" w:themeColor="text2" w:themeShade="BF"/>
          <w:sz w:val="24"/>
          <w:szCs w:val="24"/>
        </w:rPr>
        <w:t>проводя</w:t>
      </w:r>
      <w:r w:rsidRPr="00E87CEC">
        <w:rPr>
          <w:rFonts w:cs="Times New Roman"/>
          <w:b/>
          <w:color w:val="17365D" w:themeColor="text2" w:themeShade="BF"/>
          <w:sz w:val="24"/>
          <w:szCs w:val="24"/>
        </w:rPr>
        <w:t>т</w:t>
      </w:r>
      <w:r w:rsidR="00F475BC">
        <w:rPr>
          <w:rFonts w:cs="Times New Roman"/>
          <w:b/>
          <w:color w:val="17365D" w:themeColor="text2" w:themeShade="BF"/>
          <w:sz w:val="24"/>
          <w:szCs w:val="24"/>
        </w:rPr>
        <w:t xml:space="preserve"> </w:t>
      </w:r>
      <w:r w:rsidR="00316802" w:rsidRPr="00316802">
        <w:rPr>
          <w:rFonts w:cs="Times New Roman"/>
          <w:b/>
          <w:color w:val="17365D" w:themeColor="text2" w:themeShade="BF"/>
          <w:sz w:val="24"/>
          <w:szCs w:val="24"/>
        </w:rPr>
        <w:t>международную</w:t>
      </w:r>
    </w:p>
    <w:p w14:paraId="6973A1E6" w14:textId="77777777" w:rsidR="00640327" w:rsidRDefault="00640327" w:rsidP="00640327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>
        <w:rPr>
          <w:rFonts w:cs="Times New Roman"/>
          <w:b/>
          <w:color w:val="17365D" w:themeColor="text2" w:themeShade="BF"/>
          <w:sz w:val="24"/>
          <w:szCs w:val="24"/>
        </w:rPr>
        <w:t xml:space="preserve"> </w:t>
      </w:r>
      <w:r w:rsidRPr="00E87CEC">
        <w:rPr>
          <w:rFonts w:cs="Times New Roman"/>
          <w:b/>
          <w:color w:val="17365D" w:themeColor="text2" w:themeShade="BF"/>
          <w:sz w:val="24"/>
          <w:szCs w:val="24"/>
        </w:rPr>
        <w:t>научно-практическую конференцию</w:t>
      </w:r>
    </w:p>
    <w:p w14:paraId="1416F3F0" w14:textId="437AE8F8" w:rsidR="00D940B2" w:rsidRPr="00AF7D4C" w:rsidRDefault="00D940B2" w:rsidP="00640327">
      <w:pPr>
        <w:jc w:val="center"/>
        <w:rPr>
          <w:rFonts w:cs="Times New Roman"/>
          <w:b/>
          <w:color w:val="17365D" w:themeColor="text2" w:themeShade="BF"/>
          <w:szCs w:val="24"/>
        </w:rPr>
      </w:pPr>
    </w:p>
    <w:p w14:paraId="58CFD270" w14:textId="77777777" w:rsidR="00A56CBF" w:rsidRDefault="00A56CBF" w:rsidP="0087399F">
      <w:pPr>
        <w:jc w:val="center"/>
        <w:rPr>
          <w:rFonts w:ascii="Arial" w:hAnsi="Arial" w:cs="Arial"/>
          <w:b/>
          <w:bCs/>
          <w:color w:val="0070C0"/>
          <w:sz w:val="32"/>
          <w:szCs w:val="32"/>
        </w:rPr>
      </w:pPr>
      <w:r w:rsidRPr="00A56CBF">
        <w:rPr>
          <w:rFonts w:ascii="Arial" w:hAnsi="Arial" w:cs="Arial"/>
          <w:b/>
          <w:bCs/>
          <w:color w:val="0070C0"/>
          <w:sz w:val="32"/>
          <w:szCs w:val="32"/>
        </w:rPr>
        <w:t xml:space="preserve">ЭКОНОМИКА И УПРАВЛЕНИЕ: </w:t>
      </w:r>
    </w:p>
    <w:p w14:paraId="4F98E992" w14:textId="70571BBB" w:rsidR="00E31E3E" w:rsidRPr="003E6D6A" w:rsidRDefault="00A56CBF" w:rsidP="0087399F">
      <w:pPr>
        <w:jc w:val="center"/>
        <w:rPr>
          <w:rFonts w:ascii="Arial" w:hAnsi="Arial" w:cs="Arial"/>
          <w:b/>
          <w:bCs/>
          <w:color w:val="0070C0"/>
          <w:sz w:val="32"/>
          <w:szCs w:val="32"/>
        </w:rPr>
      </w:pPr>
      <w:r w:rsidRPr="00A56CBF">
        <w:rPr>
          <w:rFonts w:ascii="Arial" w:hAnsi="Arial" w:cs="Arial"/>
          <w:b/>
          <w:bCs/>
          <w:color w:val="0070C0"/>
          <w:sz w:val="32"/>
          <w:szCs w:val="32"/>
        </w:rPr>
        <w:t>АДАПТАЦИЯ К НОВЫМ РЕАЛИЯМ</w:t>
      </w:r>
    </w:p>
    <w:p w14:paraId="38456666" w14:textId="77777777" w:rsidR="001A199B" w:rsidRPr="000057A4" w:rsidRDefault="001A199B" w:rsidP="0087399F">
      <w:pPr>
        <w:jc w:val="center"/>
        <w:rPr>
          <w:rFonts w:cs="Times New Roman"/>
          <w:b/>
          <w:sz w:val="18"/>
          <w:szCs w:val="26"/>
        </w:rPr>
      </w:pPr>
    </w:p>
    <w:p w14:paraId="054CA3CB" w14:textId="5D03F6D8" w:rsidR="00543704" w:rsidRPr="006B51AE" w:rsidRDefault="00543704" w:rsidP="006B51AE">
      <w:pPr>
        <w:shd w:val="clear" w:color="auto" w:fill="0070C0"/>
        <w:rPr>
          <w:rFonts w:cs="Times New Roman"/>
          <w:b/>
          <w:color w:val="FFFFFF" w:themeColor="background1"/>
          <w:sz w:val="24"/>
          <w:szCs w:val="24"/>
        </w:rPr>
      </w:pPr>
      <w:r w:rsidRPr="006B51AE">
        <w:rPr>
          <w:rFonts w:cs="Times New Roman"/>
          <w:b/>
          <w:color w:val="FFFFFF" w:themeColor="background1"/>
          <w:sz w:val="24"/>
          <w:szCs w:val="24"/>
        </w:rPr>
        <w:t xml:space="preserve">Цель конференции: </w:t>
      </w:r>
    </w:p>
    <w:p w14:paraId="43D926CB" w14:textId="0B4EC66D" w:rsidR="0029746D" w:rsidRDefault="00543704" w:rsidP="00543704">
      <w:pPr>
        <w:rPr>
          <w:rFonts w:cs="Times New Roman"/>
          <w:sz w:val="24"/>
          <w:szCs w:val="24"/>
        </w:rPr>
      </w:pPr>
      <w:r w:rsidRPr="00543704">
        <w:rPr>
          <w:rFonts w:cs="Times New Roman"/>
          <w:sz w:val="24"/>
          <w:szCs w:val="24"/>
        </w:rPr>
        <w:t>Повышение значимости интеллектуального капитала, как основополагающего фактора инновационного развития науки.</w:t>
      </w:r>
    </w:p>
    <w:p w14:paraId="24A789A5" w14:textId="77777777" w:rsidR="00543704" w:rsidRPr="00543704" w:rsidRDefault="00543704" w:rsidP="00543704">
      <w:pPr>
        <w:jc w:val="both"/>
        <w:rPr>
          <w:rFonts w:cs="Times New Roman"/>
          <w:b/>
          <w:sz w:val="20"/>
          <w:szCs w:val="20"/>
        </w:rPr>
      </w:pPr>
    </w:p>
    <w:p w14:paraId="59762128" w14:textId="704203DD" w:rsidR="00EA200A" w:rsidRPr="006B51AE" w:rsidRDefault="006B51AE" w:rsidP="006B51AE">
      <w:pPr>
        <w:shd w:val="clear" w:color="auto" w:fill="0070C0"/>
        <w:rPr>
          <w:rFonts w:cs="Times New Roman"/>
          <w:b/>
          <w:color w:val="FFFFFF" w:themeColor="background1"/>
          <w:sz w:val="24"/>
          <w:szCs w:val="24"/>
        </w:rPr>
      </w:pPr>
      <w:r>
        <w:rPr>
          <w:rFonts w:cs="Times New Roman"/>
          <w:b/>
          <w:color w:val="FFFFFF" w:themeColor="background1"/>
          <w:sz w:val="24"/>
          <w:szCs w:val="24"/>
        </w:rPr>
        <w:t>Основные направления:</w:t>
      </w:r>
    </w:p>
    <w:p w14:paraId="23E2EE06" w14:textId="439D3772" w:rsidR="001F135C" w:rsidRPr="00543704" w:rsidRDefault="00A56CBF" w:rsidP="00A902B0">
      <w:pPr>
        <w:rPr>
          <w:rFonts w:cs="Times New Roman"/>
          <w:sz w:val="24"/>
          <w:szCs w:val="24"/>
        </w:rPr>
      </w:pPr>
      <w:r w:rsidRPr="00A56CBF">
        <w:rPr>
          <w:rFonts w:cs="Times New Roman"/>
          <w:sz w:val="24"/>
          <w:szCs w:val="24"/>
        </w:rPr>
        <w:t>Экономика, менеджмент, государственное и муниципальное управление, институциональная экономика, стратегическое управление, экономическая теория.</w:t>
      </w:r>
    </w:p>
    <w:p w14:paraId="53D224A2" w14:textId="77777777" w:rsidR="00EA200A" w:rsidRPr="00543704" w:rsidRDefault="00EA200A" w:rsidP="00A902B0">
      <w:pPr>
        <w:rPr>
          <w:rFonts w:cs="Times New Roman"/>
          <w:b/>
          <w:sz w:val="24"/>
          <w:szCs w:val="24"/>
        </w:rPr>
      </w:pPr>
    </w:p>
    <w:p w14:paraId="4EADB12A" w14:textId="4A583C75" w:rsidR="00314072" w:rsidRPr="006B51AE" w:rsidRDefault="00EA200A" w:rsidP="006B51AE">
      <w:pPr>
        <w:shd w:val="clear" w:color="auto" w:fill="0070C0"/>
        <w:rPr>
          <w:rFonts w:cs="Times New Roman"/>
          <w:b/>
          <w:color w:val="FFFFFF" w:themeColor="background1"/>
          <w:sz w:val="24"/>
          <w:szCs w:val="24"/>
        </w:rPr>
      </w:pPr>
      <w:r w:rsidRPr="006B51AE">
        <w:rPr>
          <w:rFonts w:cs="Times New Roman"/>
          <w:b/>
          <w:color w:val="FFFFFF" w:themeColor="background1"/>
          <w:sz w:val="24"/>
          <w:szCs w:val="24"/>
        </w:rPr>
        <w:t>Редакционная коллегия:</w:t>
      </w:r>
    </w:p>
    <w:p w14:paraId="1A97C038" w14:textId="7754698C" w:rsidR="006524EB" w:rsidRPr="006524EB" w:rsidRDefault="006524EB" w:rsidP="006524EB">
      <w:pPr>
        <w:rPr>
          <w:rStyle w:val="wixui-rich-texttext"/>
          <w:sz w:val="24"/>
          <w:szCs w:val="24"/>
        </w:rPr>
      </w:pPr>
      <w:r w:rsidRPr="006524EB">
        <w:rPr>
          <w:rStyle w:val="wixui-rich-texttext"/>
          <w:sz w:val="24"/>
          <w:szCs w:val="24"/>
        </w:rPr>
        <w:t>Айнакулов М.А. — канд. экономических наук</w:t>
      </w:r>
    </w:p>
    <w:p w14:paraId="3C4AEECA" w14:textId="4295AEA4" w:rsidR="006524EB" w:rsidRPr="006524EB" w:rsidRDefault="006524EB" w:rsidP="006524EB">
      <w:pPr>
        <w:rPr>
          <w:rStyle w:val="wixui-rich-texttext"/>
          <w:sz w:val="24"/>
          <w:szCs w:val="24"/>
        </w:rPr>
      </w:pPr>
      <w:r w:rsidRPr="006524EB">
        <w:rPr>
          <w:rStyle w:val="wixui-rich-texttext"/>
          <w:sz w:val="24"/>
          <w:szCs w:val="24"/>
        </w:rPr>
        <w:t>Балташев Ж.М. — доктор экономических наук</w:t>
      </w:r>
    </w:p>
    <w:p w14:paraId="1BC4B34B" w14:textId="0359AB70" w:rsidR="006524EB" w:rsidRPr="006524EB" w:rsidRDefault="006524EB" w:rsidP="006524EB">
      <w:pPr>
        <w:rPr>
          <w:rStyle w:val="wixui-rich-texttext"/>
          <w:sz w:val="24"/>
          <w:szCs w:val="24"/>
        </w:rPr>
      </w:pPr>
      <w:r w:rsidRPr="006524EB">
        <w:rPr>
          <w:rStyle w:val="wixui-rich-texttext"/>
          <w:sz w:val="24"/>
          <w:szCs w:val="24"/>
        </w:rPr>
        <w:t>Калимбетов Х.К. — доктор экономических наук</w:t>
      </w:r>
    </w:p>
    <w:p w14:paraId="16931D88" w14:textId="2212A3B5" w:rsidR="006524EB" w:rsidRPr="006524EB" w:rsidRDefault="006524EB" w:rsidP="006524EB">
      <w:pPr>
        <w:rPr>
          <w:rStyle w:val="wixui-rich-texttext"/>
          <w:sz w:val="24"/>
          <w:szCs w:val="24"/>
        </w:rPr>
      </w:pPr>
      <w:r w:rsidRPr="006524EB">
        <w:rPr>
          <w:rStyle w:val="wixui-rich-texttext"/>
          <w:sz w:val="24"/>
          <w:szCs w:val="24"/>
        </w:rPr>
        <w:t>Махмудов О.Х. — доктор экономических наук</w:t>
      </w:r>
    </w:p>
    <w:p w14:paraId="6152B215" w14:textId="04AF8A64" w:rsidR="006524EB" w:rsidRPr="006524EB" w:rsidRDefault="006524EB" w:rsidP="006524EB">
      <w:pPr>
        <w:rPr>
          <w:rStyle w:val="wixui-rich-texttext"/>
          <w:sz w:val="24"/>
          <w:szCs w:val="24"/>
        </w:rPr>
      </w:pPr>
      <w:r w:rsidRPr="006524EB">
        <w:rPr>
          <w:rStyle w:val="wixui-rich-texttext"/>
          <w:sz w:val="24"/>
          <w:szCs w:val="24"/>
        </w:rPr>
        <w:t>Федорова Ю.В. — доктор экономических наук</w:t>
      </w:r>
    </w:p>
    <w:p w14:paraId="17875698" w14:textId="5D5CCA89" w:rsidR="006524EB" w:rsidRPr="006524EB" w:rsidRDefault="006524EB" w:rsidP="006524EB">
      <w:pPr>
        <w:rPr>
          <w:rStyle w:val="wixui-rich-texttext"/>
          <w:sz w:val="24"/>
          <w:szCs w:val="24"/>
        </w:rPr>
      </w:pPr>
      <w:r w:rsidRPr="006524EB">
        <w:rPr>
          <w:rStyle w:val="wixui-rich-texttext"/>
          <w:sz w:val="24"/>
          <w:szCs w:val="24"/>
        </w:rPr>
        <w:t>Абидов А.А. — доктор экономических наук</w:t>
      </w:r>
    </w:p>
    <w:p w14:paraId="48E75656" w14:textId="4BD2CA0D" w:rsidR="006524EB" w:rsidRPr="006524EB" w:rsidRDefault="006524EB" w:rsidP="006524EB">
      <w:pPr>
        <w:rPr>
          <w:rStyle w:val="wixui-rich-texttext"/>
          <w:sz w:val="24"/>
          <w:szCs w:val="24"/>
        </w:rPr>
      </w:pPr>
      <w:r w:rsidRPr="006524EB">
        <w:rPr>
          <w:rStyle w:val="wixui-rich-texttext"/>
          <w:sz w:val="24"/>
          <w:szCs w:val="24"/>
        </w:rPr>
        <w:t>Исмаилова Н.Я. — PhD по экономическим наукам</w:t>
      </w:r>
    </w:p>
    <w:p w14:paraId="7786E713" w14:textId="709E3E38" w:rsidR="006524EB" w:rsidRPr="006524EB" w:rsidRDefault="006524EB" w:rsidP="006524EB">
      <w:pPr>
        <w:rPr>
          <w:rStyle w:val="wixui-rich-texttext"/>
          <w:sz w:val="24"/>
          <w:szCs w:val="24"/>
        </w:rPr>
      </w:pPr>
      <w:r w:rsidRPr="006524EB">
        <w:rPr>
          <w:rStyle w:val="wixui-rich-texttext"/>
          <w:sz w:val="24"/>
          <w:szCs w:val="24"/>
        </w:rPr>
        <w:t>Жураев С.А. — доктор политических наук</w:t>
      </w:r>
    </w:p>
    <w:p w14:paraId="1262A9DF" w14:textId="01C5E0F6" w:rsidR="006524EB" w:rsidRPr="006524EB" w:rsidRDefault="006524EB" w:rsidP="006524EB">
      <w:pPr>
        <w:rPr>
          <w:rStyle w:val="wixui-rich-texttext"/>
          <w:sz w:val="24"/>
          <w:szCs w:val="24"/>
        </w:rPr>
      </w:pPr>
      <w:r w:rsidRPr="006524EB">
        <w:rPr>
          <w:rStyle w:val="wixui-rich-texttext"/>
          <w:sz w:val="24"/>
          <w:szCs w:val="24"/>
        </w:rPr>
        <w:t>Фазилов Ф.М. — PhD по юридическим наукам</w:t>
      </w:r>
    </w:p>
    <w:p w14:paraId="32A9ABE6" w14:textId="1F53DF2A" w:rsidR="006524EB" w:rsidRPr="006524EB" w:rsidRDefault="006524EB" w:rsidP="006524EB">
      <w:pPr>
        <w:rPr>
          <w:rStyle w:val="wixui-rich-texttext"/>
          <w:sz w:val="24"/>
          <w:szCs w:val="24"/>
        </w:rPr>
      </w:pPr>
      <w:r w:rsidRPr="006524EB">
        <w:rPr>
          <w:rStyle w:val="wixui-rich-texttext"/>
          <w:sz w:val="24"/>
          <w:szCs w:val="24"/>
        </w:rPr>
        <w:t>Бозарова Ф.Г. — доктор философских наук</w:t>
      </w:r>
    </w:p>
    <w:p w14:paraId="57FF100B" w14:textId="6FA4FEA9" w:rsidR="00BE5480" w:rsidRDefault="006524EB" w:rsidP="006524EB">
      <w:pPr>
        <w:rPr>
          <w:rStyle w:val="wixui-rich-texttext"/>
          <w:sz w:val="24"/>
          <w:szCs w:val="24"/>
        </w:rPr>
      </w:pPr>
      <w:r w:rsidRPr="006524EB">
        <w:rPr>
          <w:rStyle w:val="wixui-rich-texttext"/>
          <w:sz w:val="24"/>
          <w:szCs w:val="24"/>
        </w:rPr>
        <w:t>Смирнова Т.В. — доктор социологических наук</w:t>
      </w:r>
    </w:p>
    <w:p w14:paraId="27CA9747" w14:textId="77777777" w:rsidR="006524EB" w:rsidRPr="00543704" w:rsidRDefault="006524EB" w:rsidP="006524EB">
      <w:pPr>
        <w:rPr>
          <w:rStyle w:val="wixui-rich-texttext"/>
          <w:sz w:val="24"/>
          <w:szCs w:val="24"/>
        </w:rPr>
      </w:pPr>
    </w:p>
    <w:p w14:paraId="778F1FC4" w14:textId="3B48FBF1" w:rsidR="001D1B15" w:rsidRPr="001D1B15" w:rsidRDefault="001D1B15" w:rsidP="001D1B15">
      <w:pPr>
        <w:jc w:val="both"/>
        <w:rPr>
          <w:rStyle w:val="wixui-rich-texttext"/>
          <w:sz w:val="24"/>
          <w:szCs w:val="24"/>
        </w:rPr>
      </w:pPr>
      <w:r w:rsidRPr="001D1B15">
        <w:rPr>
          <w:rStyle w:val="wixui-rich-texttext"/>
          <w:sz w:val="24"/>
          <w:szCs w:val="24"/>
        </w:rPr>
        <w:t>Статья должна быть выполнена на актуальную тему и содержать результаты самостоятельного исследования, а также не должна быть опубликована ранее.</w:t>
      </w:r>
      <w:r>
        <w:rPr>
          <w:rStyle w:val="wixui-rich-texttext"/>
          <w:sz w:val="24"/>
          <w:szCs w:val="24"/>
        </w:rPr>
        <w:t xml:space="preserve"> Редакция не несет ответственность за нарушение автором авторских прав. </w:t>
      </w:r>
    </w:p>
    <w:p w14:paraId="3509F03D" w14:textId="3B5D49EE" w:rsidR="00BC145F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cs="Times New Roman"/>
          <w:b/>
          <w:sz w:val="24"/>
          <w:szCs w:val="24"/>
        </w:rPr>
        <w:t>Форма участия –</w:t>
      </w:r>
      <w:r w:rsidR="00902D65">
        <w:rPr>
          <w:rFonts w:cs="Times New Roman"/>
          <w:b/>
          <w:sz w:val="24"/>
          <w:szCs w:val="24"/>
        </w:rPr>
        <w:t xml:space="preserve"> </w:t>
      </w:r>
      <w:r w:rsidRPr="007461F1">
        <w:rPr>
          <w:rFonts w:cs="Times New Roman"/>
          <w:b/>
          <w:sz w:val="24"/>
          <w:szCs w:val="24"/>
        </w:rPr>
        <w:t>заочная</w:t>
      </w:r>
      <w:r w:rsidR="00314072" w:rsidRPr="00314072">
        <w:rPr>
          <w:rFonts w:cs="Times New Roman"/>
          <w:b/>
          <w:sz w:val="24"/>
          <w:szCs w:val="24"/>
        </w:rPr>
        <w:t>/</w:t>
      </w:r>
      <w:r w:rsidR="00314072">
        <w:rPr>
          <w:rFonts w:cs="Times New Roman"/>
          <w:b/>
          <w:sz w:val="24"/>
          <w:szCs w:val="24"/>
          <w:lang w:val="en-US"/>
        </w:rPr>
        <w:t>online</w:t>
      </w:r>
      <w:r w:rsidRPr="007461F1">
        <w:rPr>
          <w:rFonts w:cs="Times New Roman"/>
          <w:b/>
          <w:sz w:val="24"/>
          <w:szCs w:val="24"/>
        </w:rPr>
        <w:t xml:space="preserve">, </w:t>
      </w:r>
      <w:r w:rsidRPr="007461F1">
        <w:rPr>
          <w:rFonts w:eastAsia="Calibri" w:cs="Times New Roman"/>
          <w:b/>
          <w:sz w:val="24"/>
          <w:szCs w:val="24"/>
        </w:rPr>
        <w:t xml:space="preserve">без указания формы проведения в сборнике статей. </w:t>
      </w:r>
    </w:p>
    <w:p w14:paraId="5952132C" w14:textId="77777777" w:rsidR="00BC145F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eastAsia="Calibri" w:cs="Times New Roman"/>
          <w:b/>
          <w:sz w:val="24"/>
          <w:szCs w:val="24"/>
        </w:rPr>
        <w:t>По итогам конференции издается</w:t>
      </w:r>
      <w:r w:rsidR="00BC145F" w:rsidRPr="007461F1">
        <w:rPr>
          <w:rFonts w:eastAsia="Calibri" w:cs="Times New Roman"/>
          <w:b/>
          <w:sz w:val="24"/>
          <w:szCs w:val="24"/>
        </w:rPr>
        <w:t xml:space="preserve"> </w:t>
      </w:r>
      <w:r w:rsidRPr="007461F1">
        <w:rPr>
          <w:rFonts w:eastAsia="Calibri" w:cs="Times New Roman"/>
          <w:b/>
          <w:sz w:val="24"/>
          <w:szCs w:val="24"/>
        </w:rPr>
        <w:t xml:space="preserve">сборник статей, который размещается в </w:t>
      </w:r>
      <w:r w:rsidR="00E42E3D">
        <w:rPr>
          <w:rFonts w:eastAsia="Calibri" w:cs="Times New Roman"/>
          <w:b/>
          <w:sz w:val="24"/>
          <w:szCs w:val="24"/>
          <w:lang w:val="en-US"/>
        </w:rPr>
        <w:t>eLibrary</w:t>
      </w:r>
      <w:r w:rsidR="006B7039" w:rsidRPr="007461F1">
        <w:rPr>
          <w:rFonts w:eastAsia="Calibri" w:cs="Times New Roman"/>
          <w:b/>
          <w:sz w:val="24"/>
          <w:szCs w:val="24"/>
        </w:rPr>
        <w:t xml:space="preserve"> с постатейной разметкой. </w:t>
      </w:r>
    </w:p>
    <w:p w14:paraId="3CB675F9" w14:textId="77777777" w:rsidR="005C2072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eastAsia="Calibri" w:cs="Times New Roman"/>
          <w:b/>
          <w:sz w:val="24"/>
          <w:szCs w:val="24"/>
        </w:rPr>
        <w:t>Сборнику присваиваются библиотечные индексы УДК, ББK и международный стандартный книжный номер ISBN.</w:t>
      </w:r>
    </w:p>
    <w:p w14:paraId="3ED89604" w14:textId="51B88244" w:rsidR="003E0328" w:rsidRPr="003E0328" w:rsidRDefault="00A54F60" w:rsidP="005C2072">
      <w:pPr>
        <w:ind w:firstLine="426"/>
        <w:jc w:val="both"/>
        <w:rPr>
          <w:rFonts w:eastAsia="Calibri" w:cs="Times New Roman"/>
          <w:b/>
          <w:sz w:val="16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43BF3A" wp14:editId="7C23C8A5">
                <wp:simplePos x="0" y="0"/>
                <wp:positionH relativeFrom="column">
                  <wp:posOffset>-57150</wp:posOffset>
                </wp:positionH>
                <wp:positionV relativeFrom="paragraph">
                  <wp:posOffset>74295</wp:posOffset>
                </wp:positionV>
                <wp:extent cx="4972050" cy="3505200"/>
                <wp:effectExtent l="19050" t="19050" r="19050" b="19050"/>
                <wp:wrapNone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72050" cy="350520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0EC7FD" id="Rectangle 2" o:spid="_x0000_s1026" style="position:absolute;margin-left:-4.5pt;margin-top:5.85pt;width:391.5pt;height:27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" filled="f" fillcolor="white [3201]" strokecolor="#4f81bd [3204]" strokeweight="2.5pt">
                <v:shadow color="#868686"/>
              </v:rect>
            </w:pict>
          </mc:Fallback>
        </mc:AlternateContent>
      </w:r>
    </w:p>
    <w:p w14:paraId="15FFF903" w14:textId="6842475C" w:rsidR="00A902B0" w:rsidRPr="00A01FA9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  <w:r w:rsidRPr="001E7673">
        <w:rPr>
          <w:rFonts w:cs="Times New Roman"/>
          <w:b/>
          <w:sz w:val="24"/>
          <w:szCs w:val="24"/>
        </w:rPr>
        <w:t>Образец оформления статьи:</w:t>
      </w:r>
    </w:p>
    <w:p w14:paraId="1800AE9A" w14:textId="77777777"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14:paraId="6D36FA7F" w14:textId="74BF28A2"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УДК 00,00,00(вы ставите свой код)</w:t>
      </w:r>
    </w:p>
    <w:p w14:paraId="7134CEF2" w14:textId="77777777" w:rsidR="00A902B0" w:rsidRPr="002E61CB" w:rsidRDefault="00A902B0" w:rsidP="00A902B0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Иванов П.В.</w:t>
      </w:r>
    </w:p>
    <w:p w14:paraId="11F42103" w14:textId="77777777" w:rsidR="00A902B0" w:rsidRPr="002E61CB" w:rsidRDefault="00A902B0" w:rsidP="00A902B0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студент магистратуры</w:t>
      </w:r>
    </w:p>
    <w:p w14:paraId="5DA336BF" w14:textId="754AD6D0" w:rsidR="00A902B0" w:rsidRPr="002E61CB" w:rsidRDefault="00A902B0" w:rsidP="00A902B0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Саратовская государственная академия права</w:t>
      </w:r>
    </w:p>
    <w:p w14:paraId="5978223D" w14:textId="079325A1" w:rsidR="00A902B0" w:rsidRDefault="00A902B0" w:rsidP="00A902B0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Россия, г.Саратов</w:t>
      </w:r>
    </w:p>
    <w:p w14:paraId="70C66ABB" w14:textId="77777777" w:rsidR="00A902B0" w:rsidRDefault="00A902B0" w:rsidP="00A902B0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2E61CB">
        <w:rPr>
          <w:rFonts w:cs="Times New Roman"/>
          <w:b/>
          <w:sz w:val="24"/>
          <w:szCs w:val="24"/>
        </w:rPr>
        <w:t>ИССЛЕДОВАНИЕ СОВРЕМЕННОЙ ПЕДАГОГИКИ</w:t>
      </w:r>
    </w:p>
    <w:p w14:paraId="06F96958" w14:textId="77777777"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 xml:space="preserve">Аннотация: </w:t>
      </w:r>
    </w:p>
    <w:p w14:paraId="294B0D8B" w14:textId="77777777"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Ключевые слова:</w:t>
      </w:r>
      <w:r w:rsidRPr="002E61CB">
        <w:rPr>
          <w:rFonts w:cs="Times New Roman"/>
          <w:i/>
          <w:sz w:val="24"/>
          <w:szCs w:val="24"/>
        </w:rPr>
        <w:t xml:space="preserve"> </w:t>
      </w:r>
    </w:p>
    <w:p w14:paraId="3F53464B" w14:textId="6ECCD4D7"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(Данные об авторе, название, аннотацию и ключевые слова нужно продублировать на английском)</w:t>
      </w:r>
    </w:p>
    <w:p w14:paraId="78BC78F2" w14:textId="77777777"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14:paraId="7178C39D" w14:textId="77777777"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Основной текст статьи</w:t>
      </w:r>
      <w:r>
        <w:rPr>
          <w:rFonts w:cs="Times New Roman"/>
          <w:sz w:val="24"/>
          <w:szCs w:val="24"/>
        </w:rPr>
        <w:t xml:space="preserve"> </w:t>
      </w:r>
    </w:p>
    <w:p w14:paraId="40F546DC" w14:textId="77777777" w:rsidR="006115D4" w:rsidRDefault="006115D4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14:paraId="1CAC4442" w14:textId="77777777" w:rsidR="00A902B0" w:rsidRPr="002E61CB" w:rsidRDefault="00A902B0" w:rsidP="00A902B0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2E61CB">
        <w:rPr>
          <w:rFonts w:cs="Times New Roman"/>
          <w:b/>
          <w:sz w:val="24"/>
          <w:szCs w:val="24"/>
        </w:rPr>
        <w:t>Использованные источники:</w:t>
      </w:r>
    </w:p>
    <w:p w14:paraId="17C365C1" w14:textId="77777777" w:rsidR="00A902B0" w:rsidRPr="00EA6765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1.</w:t>
      </w:r>
      <w:r>
        <w:rPr>
          <w:rFonts w:cs="Times New Roman"/>
          <w:sz w:val="24"/>
          <w:szCs w:val="24"/>
        </w:rPr>
        <w:t xml:space="preserve"> Нельзя указывать только </w:t>
      </w:r>
      <w:r>
        <w:rPr>
          <w:rFonts w:cs="Times New Roman"/>
          <w:sz w:val="24"/>
          <w:szCs w:val="24"/>
          <w:lang w:val="en-US"/>
        </w:rPr>
        <w:t>URL</w:t>
      </w:r>
      <w:r>
        <w:rPr>
          <w:rFonts w:cs="Times New Roman"/>
          <w:sz w:val="24"/>
          <w:szCs w:val="24"/>
        </w:rPr>
        <w:t>, обязательно название статьи или страницы</w:t>
      </w:r>
    </w:p>
    <w:p w14:paraId="3E23656B" w14:textId="431AC108"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2.</w:t>
      </w:r>
    </w:p>
    <w:p w14:paraId="6EF69E92" w14:textId="5ECD7725" w:rsidR="00957C32" w:rsidRDefault="00957C32" w:rsidP="00A902B0">
      <w:pPr>
        <w:rPr>
          <w:b/>
          <w:sz w:val="24"/>
        </w:rPr>
      </w:pPr>
    </w:p>
    <w:p w14:paraId="062E4C0A" w14:textId="6E4EA501" w:rsidR="00A902B0" w:rsidRDefault="00A902B0" w:rsidP="00A902B0">
      <w:pPr>
        <w:rPr>
          <w:b/>
          <w:sz w:val="24"/>
        </w:rPr>
      </w:pPr>
      <w:r w:rsidRPr="00BD7C6D">
        <w:rPr>
          <w:b/>
          <w:sz w:val="24"/>
        </w:rPr>
        <w:t>В конце файла со статьей укажите следующую информацию</w:t>
      </w:r>
      <w:r>
        <w:rPr>
          <w:b/>
          <w:sz w:val="24"/>
        </w:rPr>
        <w:t xml:space="preserve"> (личная анкета участника, </w:t>
      </w:r>
      <w:r w:rsidRPr="00EA6765">
        <w:rPr>
          <w:b/>
          <w:sz w:val="24"/>
          <w:u w:val="single"/>
        </w:rPr>
        <w:t>не входит в расчет стоимости страниц</w:t>
      </w:r>
      <w:r>
        <w:rPr>
          <w:b/>
          <w:sz w:val="24"/>
        </w:rPr>
        <w:t>)</w:t>
      </w:r>
      <w:r w:rsidRPr="00BD7C6D">
        <w:rPr>
          <w:b/>
          <w:sz w:val="24"/>
        </w:rPr>
        <w:t>:</w:t>
      </w:r>
    </w:p>
    <w:p w14:paraId="5A1D0488" w14:textId="53F18D61" w:rsidR="00E81164" w:rsidRPr="007C628F" w:rsidRDefault="00E81164" w:rsidP="00A902B0">
      <w:pPr>
        <w:rPr>
          <w:b/>
          <w:color w:val="0070C0"/>
          <w:sz w:val="24"/>
          <w:u w:val="single"/>
        </w:rPr>
      </w:pPr>
      <w:r w:rsidRPr="007C628F">
        <w:rPr>
          <w:b/>
          <w:color w:val="0070C0"/>
          <w:sz w:val="24"/>
          <w:u w:val="single"/>
        </w:rPr>
        <w:t>Пожалуйста, сохраняйте последовательность пунктов анкеты</w:t>
      </w:r>
    </w:p>
    <w:p w14:paraId="3927DEFE" w14:textId="77777777" w:rsidR="00A902B0" w:rsidRDefault="00A902B0" w:rsidP="00A902B0">
      <w:pPr>
        <w:rPr>
          <w:sz w:val="24"/>
        </w:rPr>
      </w:pPr>
      <w:r w:rsidRPr="00BD7C6D">
        <w:rPr>
          <w:sz w:val="24"/>
        </w:rPr>
        <w:t>1.</w:t>
      </w:r>
      <w:r>
        <w:rPr>
          <w:sz w:val="24"/>
        </w:rPr>
        <w:t xml:space="preserve"> ФИО контактного лица (автор или руководитель)</w:t>
      </w:r>
    </w:p>
    <w:p w14:paraId="49A29B6D" w14:textId="2CA7C5C6" w:rsidR="00A902B0" w:rsidRDefault="00A902B0" w:rsidP="00A902B0">
      <w:pPr>
        <w:rPr>
          <w:sz w:val="24"/>
        </w:rPr>
      </w:pPr>
      <w:r>
        <w:rPr>
          <w:sz w:val="24"/>
        </w:rPr>
        <w:t xml:space="preserve">2. Контактный </w:t>
      </w:r>
      <w:r>
        <w:rPr>
          <w:sz w:val="24"/>
          <w:lang w:val="en-US"/>
        </w:rPr>
        <w:t>e</w:t>
      </w:r>
      <w:r w:rsidRPr="003E4C13">
        <w:rPr>
          <w:sz w:val="24"/>
        </w:rPr>
        <w:t>-</w:t>
      </w:r>
      <w:r>
        <w:rPr>
          <w:sz w:val="24"/>
          <w:lang w:val="en-US"/>
        </w:rPr>
        <w:t>mail</w:t>
      </w:r>
    </w:p>
    <w:p w14:paraId="7E3186AD" w14:textId="77777777" w:rsidR="00A902B0" w:rsidRDefault="00A902B0" w:rsidP="00A902B0">
      <w:pPr>
        <w:rPr>
          <w:sz w:val="24"/>
        </w:rPr>
      </w:pPr>
      <w:r w:rsidRPr="00B61650">
        <w:rPr>
          <w:sz w:val="24"/>
        </w:rPr>
        <w:t>3</w:t>
      </w:r>
      <w:r>
        <w:rPr>
          <w:sz w:val="24"/>
        </w:rPr>
        <w:t xml:space="preserve">. Требуемое количество </w:t>
      </w:r>
      <w:r w:rsidRPr="00EA6765">
        <w:rPr>
          <w:sz w:val="24"/>
          <w:u w:val="single"/>
        </w:rPr>
        <w:t>сертификатов</w:t>
      </w:r>
      <w:r>
        <w:rPr>
          <w:sz w:val="24"/>
        </w:rPr>
        <w:t xml:space="preserve"> </w:t>
      </w:r>
    </w:p>
    <w:p w14:paraId="4D089222" w14:textId="77777777" w:rsidR="00A902B0" w:rsidRPr="00640B57" w:rsidRDefault="00A902B0" w:rsidP="00A902B0">
      <w:pPr>
        <w:rPr>
          <w:i/>
          <w:color w:val="0070C0"/>
          <w:sz w:val="24"/>
        </w:rPr>
      </w:pPr>
      <w:r w:rsidRPr="00640B57">
        <w:rPr>
          <w:i/>
          <w:color w:val="0070C0"/>
          <w:sz w:val="24"/>
        </w:rPr>
        <w:t>(указать в электронном или печатном виде)</w:t>
      </w:r>
    </w:p>
    <w:p w14:paraId="5CDB02C8" w14:textId="77777777" w:rsidR="00A902B0" w:rsidRDefault="00A902B0" w:rsidP="00A902B0">
      <w:pPr>
        <w:rPr>
          <w:sz w:val="24"/>
        </w:rPr>
      </w:pPr>
      <w:r w:rsidRPr="00B61650">
        <w:rPr>
          <w:sz w:val="24"/>
        </w:rPr>
        <w:t>4</w:t>
      </w:r>
      <w:r>
        <w:rPr>
          <w:sz w:val="24"/>
        </w:rPr>
        <w:t>. Требуемое количество</w:t>
      </w:r>
      <w:r w:rsidRPr="00C76451">
        <w:rPr>
          <w:sz w:val="24"/>
        </w:rPr>
        <w:t xml:space="preserve"> </w:t>
      </w:r>
      <w:r w:rsidRPr="00EA6765">
        <w:rPr>
          <w:sz w:val="24"/>
          <w:u w:val="single"/>
        </w:rPr>
        <w:t xml:space="preserve">дипломов </w:t>
      </w:r>
    </w:p>
    <w:p w14:paraId="5906AA17" w14:textId="77777777" w:rsidR="00A902B0" w:rsidRPr="00640B57" w:rsidRDefault="00A902B0" w:rsidP="00A902B0">
      <w:pPr>
        <w:rPr>
          <w:i/>
          <w:color w:val="0070C0"/>
          <w:sz w:val="24"/>
        </w:rPr>
      </w:pPr>
      <w:r w:rsidRPr="00640B57">
        <w:rPr>
          <w:i/>
          <w:color w:val="0070C0"/>
          <w:sz w:val="24"/>
        </w:rPr>
        <w:t>(указать в электронном или печатном виде)</w:t>
      </w:r>
    </w:p>
    <w:p w14:paraId="6FB822B9" w14:textId="77777777" w:rsidR="00957C32" w:rsidRDefault="00957C32" w:rsidP="00A902B0">
      <w:pPr>
        <w:rPr>
          <w:sz w:val="24"/>
        </w:rPr>
      </w:pPr>
      <w:r>
        <w:rPr>
          <w:sz w:val="24"/>
        </w:rPr>
        <w:t xml:space="preserve">5. </w:t>
      </w:r>
      <w:r w:rsidRPr="00957C32">
        <w:rPr>
          <w:sz w:val="24"/>
          <w:u w:val="single"/>
        </w:rPr>
        <w:t>Благодарность</w:t>
      </w:r>
      <w:r>
        <w:rPr>
          <w:sz w:val="24"/>
        </w:rPr>
        <w:t xml:space="preserve"> научному руководителю да/нет</w:t>
      </w:r>
    </w:p>
    <w:p w14:paraId="06190268" w14:textId="77777777" w:rsidR="00957C32" w:rsidRPr="00640B57" w:rsidRDefault="00957C32" w:rsidP="00957C32">
      <w:pPr>
        <w:rPr>
          <w:i/>
          <w:color w:val="0070C0"/>
          <w:sz w:val="24"/>
        </w:rPr>
      </w:pPr>
      <w:r w:rsidRPr="00640B57">
        <w:rPr>
          <w:i/>
          <w:color w:val="0070C0"/>
          <w:sz w:val="24"/>
        </w:rPr>
        <w:t>(указать в электронном или печатном виде)</w:t>
      </w:r>
    </w:p>
    <w:p w14:paraId="087DF22D" w14:textId="77777777" w:rsidR="00A902B0" w:rsidRDefault="00957C32" w:rsidP="00A902B0">
      <w:pPr>
        <w:rPr>
          <w:sz w:val="24"/>
        </w:rPr>
      </w:pPr>
      <w:r>
        <w:rPr>
          <w:sz w:val="24"/>
        </w:rPr>
        <w:t>6</w:t>
      </w:r>
      <w:r w:rsidR="00A902B0">
        <w:rPr>
          <w:sz w:val="24"/>
        </w:rPr>
        <w:t>. Почтовый адрес для отправки материалов, ФИО получателя</w:t>
      </w:r>
    </w:p>
    <w:p w14:paraId="0659A040" w14:textId="3585463E" w:rsidR="001D1B15" w:rsidRPr="00640B57" w:rsidRDefault="00A902B0" w:rsidP="00A902B0">
      <w:pPr>
        <w:rPr>
          <w:i/>
          <w:color w:val="0070C0"/>
          <w:sz w:val="24"/>
        </w:rPr>
      </w:pPr>
      <w:r w:rsidRPr="00640B57">
        <w:rPr>
          <w:i/>
          <w:color w:val="0070C0"/>
          <w:sz w:val="24"/>
        </w:rPr>
        <w:t>Только при заказе печатных материалов</w:t>
      </w:r>
    </w:p>
    <w:p w14:paraId="4A9D6DA8" w14:textId="77777777" w:rsidR="00974BD2" w:rsidRPr="00A54F60" w:rsidRDefault="00974BD2" w:rsidP="00A54F60">
      <w:pPr>
        <w:shd w:val="clear" w:color="auto" w:fill="0070C0"/>
        <w:spacing w:line="210" w:lineRule="atLeast"/>
        <w:jc w:val="both"/>
        <w:rPr>
          <w:rFonts w:cs="Times New Roman"/>
          <w:b/>
          <w:color w:val="FFFFFF" w:themeColor="background1"/>
          <w:sz w:val="24"/>
          <w:szCs w:val="24"/>
        </w:rPr>
      </w:pPr>
      <w:r w:rsidRPr="00A54F60">
        <w:rPr>
          <w:rFonts w:cs="Times New Roman"/>
          <w:b/>
          <w:color w:val="FFFFFF" w:themeColor="background1"/>
          <w:sz w:val="24"/>
          <w:szCs w:val="24"/>
        </w:rPr>
        <w:lastRenderedPageBreak/>
        <w:t xml:space="preserve">Требования к оформлению материалов: </w:t>
      </w:r>
    </w:p>
    <w:p w14:paraId="1484B574" w14:textId="77777777" w:rsidR="00BD7C6D" w:rsidRPr="00A10D65" w:rsidRDefault="00BD7C6D" w:rsidP="00974BD2">
      <w:pPr>
        <w:spacing w:line="210" w:lineRule="atLeast"/>
        <w:jc w:val="both"/>
        <w:rPr>
          <w:rFonts w:cs="Times New Roman"/>
          <w:b/>
          <w:sz w:val="10"/>
          <w:szCs w:val="24"/>
        </w:rPr>
      </w:pPr>
    </w:p>
    <w:p w14:paraId="4231DA70" w14:textId="77777777" w:rsidR="008670B3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Поля – </w:t>
      </w:r>
      <w:smartTag w:uri="urn:schemas-microsoft-com:office:smarttags" w:element="metricconverter">
        <w:smartTagPr>
          <w:attr w:name="ProductID" w:val="2,5 см"/>
        </w:smartTagPr>
        <w:r>
          <w:rPr>
            <w:rFonts w:cs="Times New Roman"/>
            <w:sz w:val="24"/>
            <w:szCs w:val="24"/>
          </w:rPr>
          <w:t>2,5 см</w:t>
        </w:r>
      </w:smartTag>
      <w:r>
        <w:rPr>
          <w:rFonts w:cs="Times New Roman"/>
          <w:sz w:val="24"/>
          <w:szCs w:val="24"/>
        </w:rPr>
        <w:t xml:space="preserve"> с каждой стороны; Шрифт - TNR, кегль 14, межстрочный интервал – полуторный; </w:t>
      </w:r>
    </w:p>
    <w:p w14:paraId="0D95D67A" w14:textId="77777777" w:rsidR="00974BD2" w:rsidRDefault="00BC145F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В левом верхнем углу УДК. </w:t>
      </w:r>
      <w:r w:rsidR="00974BD2">
        <w:rPr>
          <w:rFonts w:cs="Times New Roman"/>
          <w:sz w:val="24"/>
          <w:szCs w:val="24"/>
        </w:rPr>
        <w:t xml:space="preserve">В правом верхнем углу, жирный курсив: </w:t>
      </w:r>
    </w:p>
    <w:p w14:paraId="4851CD5A" w14:textId="77777777" w:rsidR="00BD7C6D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Фамилии и инициалы авторов, ученая степень, ученое звание, должность, наименование организации, страна, город.</w:t>
      </w:r>
    </w:p>
    <w:p w14:paraId="053FD708" w14:textId="63260312" w:rsidR="00974BD2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 центру, жирным шрифтом, заглавными буквами: Название статьи.</w:t>
      </w:r>
    </w:p>
    <w:p w14:paraId="7D28FF81" w14:textId="77777777" w:rsidR="00C44F9A" w:rsidRDefault="00BC145F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Выравнивание по ширине, курсив: аннотация, ключевые слова</w:t>
      </w:r>
    </w:p>
    <w:p w14:paraId="28DF0182" w14:textId="77777777" w:rsidR="00CC32D6" w:rsidRDefault="00C76451" w:rsidP="00974BD2">
      <w:pPr>
        <w:jc w:val="both"/>
        <w:rPr>
          <w:rFonts w:cs="Times New Roman"/>
          <w:i/>
          <w:sz w:val="24"/>
          <w:szCs w:val="24"/>
        </w:rPr>
      </w:pPr>
      <w:r w:rsidRPr="00C76451">
        <w:rPr>
          <w:rFonts w:cs="Times New Roman"/>
          <w:i/>
          <w:sz w:val="24"/>
          <w:szCs w:val="24"/>
        </w:rPr>
        <w:t>(</w:t>
      </w:r>
      <w:r w:rsidR="006E1D00">
        <w:rPr>
          <w:rFonts w:cs="Times New Roman"/>
          <w:i/>
          <w:sz w:val="24"/>
          <w:szCs w:val="24"/>
        </w:rPr>
        <w:t xml:space="preserve">Все до основного текста повторить на </w:t>
      </w:r>
      <w:r w:rsidR="00BD7C6D" w:rsidRPr="00BD7C6D">
        <w:rPr>
          <w:rFonts w:cs="Times New Roman"/>
          <w:i/>
          <w:sz w:val="24"/>
          <w:szCs w:val="24"/>
        </w:rPr>
        <w:t>английском языке</w:t>
      </w:r>
      <w:r w:rsidR="00BD7C6D">
        <w:rPr>
          <w:rFonts w:cs="Times New Roman"/>
          <w:i/>
          <w:sz w:val="24"/>
          <w:szCs w:val="24"/>
        </w:rPr>
        <w:t>!</w:t>
      </w:r>
      <w:r>
        <w:rPr>
          <w:rFonts w:cs="Times New Roman"/>
          <w:i/>
          <w:sz w:val="24"/>
          <w:szCs w:val="24"/>
        </w:rPr>
        <w:t>)</w:t>
      </w:r>
    </w:p>
    <w:p w14:paraId="0E49A5A1" w14:textId="77777777" w:rsidR="00BC145F" w:rsidRDefault="00BC145F" w:rsidP="00974BD2">
      <w:pPr>
        <w:jc w:val="both"/>
        <w:rPr>
          <w:rFonts w:cs="Times New Roman"/>
          <w:sz w:val="24"/>
          <w:szCs w:val="24"/>
        </w:rPr>
      </w:pPr>
      <w:r w:rsidRPr="00BC145F">
        <w:rPr>
          <w:rFonts w:cs="Times New Roman"/>
          <w:sz w:val="24"/>
          <w:szCs w:val="24"/>
        </w:rPr>
        <w:t>Далее основной текст статьи</w:t>
      </w:r>
      <w:r>
        <w:rPr>
          <w:rFonts w:cs="Times New Roman"/>
          <w:sz w:val="24"/>
          <w:szCs w:val="24"/>
        </w:rPr>
        <w:t>, список источников, анкета участника</w:t>
      </w:r>
    </w:p>
    <w:p w14:paraId="3A63DD51" w14:textId="77777777" w:rsidR="00BC145F" w:rsidRPr="00BC145F" w:rsidRDefault="00DE4D73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Подробнее об оформлении</w:t>
      </w:r>
      <w:r w:rsidR="007461F1">
        <w:rPr>
          <w:rFonts w:cs="Times New Roman"/>
          <w:sz w:val="24"/>
          <w:szCs w:val="24"/>
        </w:rPr>
        <w:t xml:space="preserve"> </w:t>
      </w:r>
      <w:hyperlink r:id="rId6" w:history="1">
        <w:r w:rsidRPr="007902FF">
          <w:rPr>
            <w:rStyle w:val="a3"/>
            <w:rFonts w:cs="Times New Roman"/>
            <w:sz w:val="24"/>
            <w:szCs w:val="24"/>
          </w:rPr>
          <w:t>здесь</w:t>
        </w:r>
      </w:hyperlink>
    </w:p>
    <w:p w14:paraId="242E3F60" w14:textId="77777777" w:rsidR="00BD7C6D" w:rsidRPr="00A10D65" w:rsidRDefault="00BD7C6D" w:rsidP="00974BD2">
      <w:pPr>
        <w:jc w:val="both"/>
        <w:rPr>
          <w:rFonts w:cs="Times New Roman"/>
          <w:i/>
          <w:sz w:val="10"/>
          <w:szCs w:val="24"/>
        </w:rPr>
      </w:pPr>
    </w:p>
    <w:p w14:paraId="1D41FC46" w14:textId="77777777" w:rsidR="00974BD2" w:rsidRDefault="00974BD2" w:rsidP="00974BD2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Файл со статьей оформить: </w:t>
      </w:r>
      <w:r>
        <w:rPr>
          <w:rFonts w:cs="Times New Roman"/>
          <w:b/>
          <w:sz w:val="24"/>
          <w:szCs w:val="24"/>
        </w:rPr>
        <w:t>Фамилия И.О.doc</w:t>
      </w:r>
      <w:r>
        <w:rPr>
          <w:rFonts w:cs="Times New Roman"/>
          <w:sz w:val="24"/>
          <w:szCs w:val="24"/>
        </w:rPr>
        <w:t>. (или docx, или rtf. )</w:t>
      </w:r>
    </w:p>
    <w:p w14:paraId="0777DE54" w14:textId="77777777" w:rsidR="00974BD2" w:rsidRDefault="005C2072" w:rsidP="00974BD2">
      <w:pPr>
        <w:rPr>
          <w:rFonts w:eastAsia="Calibri" w:cs="Times New Roman"/>
          <w:i/>
          <w:iCs/>
          <w:sz w:val="24"/>
          <w:szCs w:val="24"/>
        </w:rPr>
      </w:pPr>
      <w:r>
        <w:rPr>
          <w:rFonts w:eastAsia="Calibri" w:cs="Times New Roman"/>
          <w:i/>
          <w:iCs/>
          <w:sz w:val="24"/>
          <w:szCs w:val="24"/>
        </w:rPr>
        <w:t>Материалы публикуются в авторской редакции.</w:t>
      </w:r>
    </w:p>
    <w:p w14:paraId="1C98E847" w14:textId="7549497C" w:rsidR="001A3A16" w:rsidRDefault="001A3A16" w:rsidP="00974BD2">
      <w:pPr>
        <w:jc w:val="both"/>
        <w:rPr>
          <w:rFonts w:cs="Times New Roman"/>
          <w:b/>
          <w:sz w:val="24"/>
          <w:szCs w:val="24"/>
        </w:rPr>
      </w:pPr>
    </w:p>
    <w:p w14:paraId="3113A244" w14:textId="77777777" w:rsidR="00A902B0" w:rsidRPr="00A54F60" w:rsidRDefault="00A902B0" w:rsidP="00A54F60">
      <w:pPr>
        <w:shd w:val="clear" w:color="auto" w:fill="0070C0"/>
        <w:rPr>
          <w:rFonts w:eastAsia="Calibri" w:cs="Times New Roman"/>
          <w:b/>
          <w:color w:val="FFFFFF" w:themeColor="background1"/>
          <w:sz w:val="24"/>
          <w:szCs w:val="24"/>
        </w:rPr>
      </w:pPr>
      <w:r w:rsidRPr="00A54F60">
        <w:rPr>
          <w:rFonts w:eastAsia="Calibri" w:cs="Times New Roman"/>
          <w:b/>
          <w:color w:val="FFFFFF" w:themeColor="background1"/>
          <w:sz w:val="24"/>
          <w:szCs w:val="24"/>
        </w:rPr>
        <w:t>Как стать участником конференции:</w:t>
      </w:r>
    </w:p>
    <w:p w14:paraId="5944E690" w14:textId="77777777" w:rsidR="00A902B0" w:rsidRPr="00BD7C6D" w:rsidRDefault="00A902B0" w:rsidP="00A902B0">
      <w:pPr>
        <w:rPr>
          <w:rFonts w:eastAsia="Calibri" w:cs="Times New Roman"/>
          <w:b/>
          <w:sz w:val="8"/>
          <w:szCs w:val="24"/>
        </w:rPr>
      </w:pPr>
    </w:p>
    <w:p w14:paraId="434E16AD" w14:textId="0376D5A0" w:rsidR="00A902B0" w:rsidRPr="00BF3CB3" w:rsidRDefault="00A902B0" w:rsidP="00A902B0">
      <w:pPr>
        <w:rPr>
          <w:rFonts w:eastAsia="Calibri" w:cs="Times New Roman"/>
          <w:sz w:val="24"/>
          <w:szCs w:val="24"/>
        </w:rPr>
      </w:pPr>
      <w:r w:rsidRPr="00C56D90">
        <w:rPr>
          <w:rFonts w:eastAsia="Calibri" w:cs="Times New Roman"/>
          <w:sz w:val="24"/>
          <w:szCs w:val="24"/>
        </w:rPr>
        <w:t xml:space="preserve">Вам нужно отправить до </w:t>
      </w:r>
      <w:r w:rsidR="00A56CBF" w:rsidRPr="00A56CBF">
        <w:rPr>
          <w:rFonts w:eastAsia="Calibri" w:cs="Times New Roman"/>
          <w:sz w:val="24"/>
          <w:szCs w:val="24"/>
        </w:rPr>
        <w:t xml:space="preserve">25 марта 2026 </w:t>
      </w:r>
      <w:r w:rsidR="002B1E4B">
        <w:rPr>
          <w:rFonts w:eastAsia="Calibri" w:cs="Times New Roman"/>
          <w:sz w:val="24"/>
          <w:szCs w:val="24"/>
        </w:rPr>
        <w:t xml:space="preserve">(включительно) на ящик оргкомитета </w:t>
      </w:r>
      <w:hyperlink r:id="rId7" w:history="1">
        <w:r w:rsidR="002B1E4B" w:rsidRPr="000B3C2C">
          <w:rPr>
            <w:rStyle w:val="a3"/>
            <w:rFonts w:cs="Times New Roman"/>
            <w:sz w:val="24"/>
            <w:szCs w:val="24"/>
            <w:lang w:val="en-US"/>
          </w:rPr>
          <w:t>orgkonf</w:t>
        </w:r>
        <w:r w:rsidR="002B1E4B" w:rsidRPr="000B3C2C">
          <w:rPr>
            <w:rStyle w:val="a3"/>
            <w:rFonts w:cs="Times New Roman"/>
            <w:sz w:val="24"/>
            <w:szCs w:val="24"/>
          </w:rPr>
          <w:t>@</w:t>
        </w:r>
        <w:r w:rsidR="002B1E4B" w:rsidRPr="000B3C2C">
          <w:rPr>
            <w:rStyle w:val="a3"/>
            <w:rFonts w:cs="Times New Roman"/>
            <w:sz w:val="24"/>
            <w:szCs w:val="24"/>
            <w:lang w:val="en-US"/>
          </w:rPr>
          <w:t>yandex</w:t>
        </w:r>
        <w:r w:rsidR="002B1E4B" w:rsidRPr="000B3C2C">
          <w:rPr>
            <w:rStyle w:val="a3"/>
            <w:rFonts w:cs="Times New Roman"/>
            <w:sz w:val="24"/>
            <w:szCs w:val="24"/>
          </w:rPr>
          <w:t>.</w:t>
        </w:r>
        <w:r w:rsidR="002B1E4B" w:rsidRPr="000B3C2C">
          <w:rPr>
            <w:rStyle w:val="a3"/>
            <w:rFonts w:cs="Times New Roman"/>
            <w:sz w:val="24"/>
            <w:szCs w:val="24"/>
            <w:lang w:val="en-GB"/>
          </w:rPr>
          <w:t>ru</w:t>
        </w:r>
      </w:hyperlink>
      <w:r w:rsidR="002B1E4B" w:rsidRPr="00C56D90">
        <w:rPr>
          <w:rFonts w:cs="Times New Roman"/>
          <w:sz w:val="24"/>
          <w:szCs w:val="24"/>
        </w:rPr>
        <w:t xml:space="preserve"> </w:t>
      </w:r>
      <w:r w:rsidR="002B1E4B">
        <w:rPr>
          <w:rFonts w:cs="Times New Roman"/>
          <w:sz w:val="24"/>
          <w:szCs w:val="24"/>
        </w:rPr>
        <w:t>следующие документы:</w:t>
      </w:r>
    </w:p>
    <w:p w14:paraId="25C8C80F" w14:textId="77777777" w:rsidR="00A902B0" w:rsidRPr="00BD7C6D" w:rsidRDefault="00A902B0" w:rsidP="00A902B0">
      <w:pPr>
        <w:rPr>
          <w:rFonts w:eastAsia="Calibri" w:cs="Times New Roman"/>
          <w:sz w:val="8"/>
          <w:szCs w:val="24"/>
        </w:rPr>
      </w:pPr>
    </w:p>
    <w:p w14:paraId="22AFBFCB" w14:textId="77777777" w:rsidR="00A902B0" w:rsidRPr="00C56D90" w:rsidRDefault="00A902B0" w:rsidP="00A902B0">
      <w:pPr>
        <w:rPr>
          <w:rFonts w:eastAsia="Calibri" w:cs="Times New Roman"/>
          <w:b/>
          <w:sz w:val="24"/>
          <w:szCs w:val="24"/>
        </w:rPr>
      </w:pPr>
      <w:r w:rsidRPr="00C56D90">
        <w:rPr>
          <w:rFonts w:eastAsia="Calibri" w:cs="Times New Roman"/>
          <w:b/>
          <w:sz w:val="24"/>
          <w:szCs w:val="24"/>
        </w:rPr>
        <w:t>1.</w:t>
      </w:r>
      <w:r>
        <w:rPr>
          <w:rFonts w:eastAsia="Calibri" w:cs="Times New Roman"/>
          <w:b/>
          <w:sz w:val="24"/>
          <w:szCs w:val="24"/>
        </w:rPr>
        <w:t xml:space="preserve"> </w:t>
      </w:r>
      <w:r w:rsidRPr="00C56D90">
        <w:rPr>
          <w:rFonts w:eastAsia="Calibri" w:cs="Times New Roman"/>
          <w:b/>
          <w:sz w:val="24"/>
          <w:szCs w:val="24"/>
        </w:rPr>
        <w:t>Статью, оформленную в соответствии с требованиями.</w:t>
      </w:r>
    </w:p>
    <w:p w14:paraId="58A58DFD" w14:textId="15D4828B" w:rsidR="008660D2" w:rsidRPr="00BB710C" w:rsidRDefault="008660D2" w:rsidP="00A902B0">
      <w:pPr>
        <w:rPr>
          <w:color w:val="0000FF"/>
          <w:sz w:val="24"/>
          <w:u w:val="single"/>
        </w:rPr>
      </w:pPr>
      <w:r w:rsidRPr="00BB710C">
        <w:rPr>
          <w:bCs/>
          <w:sz w:val="24"/>
        </w:rPr>
        <w:t>Тема письма:</w:t>
      </w:r>
      <w:r>
        <w:rPr>
          <w:b/>
          <w:sz w:val="24"/>
        </w:rPr>
        <w:t xml:space="preserve"> </w:t>
      </w:r>
      <w:r w:rsidRPr="002C245F">
        <w:rPr>
          <w:b/>
          <w:sz w:val="24"/>
        </w:rPr>
        <w:t>«</w:t>
      </w:r>
      <w:r w:rsidR="00A56CBF" w:rsidRPr="00A56CBF">
        <w:rPr>
          <w:rFonts w:eastAsia="Calibri" w:cs="Times New Roman"/>
          <w:sz w:val="24"/>
          <w:szCs w:val="24"/>
        </w:rPr>
        <w:t>25 марта 2026</w:t>
      </w:r>
      <w:r w:rsidRPr="002C245F">
        <w:rPr>
          <w:b/>
          <w:sz w:val="24"/>
        </w:rPr>
        <w:t>»</w:t>
      </w:r>
    </w:p>
    <w:p w14:paraId="62450EBB" w14:textId="0B1EBD7E" w:rsidR="00A902B0" w:rsidRDefault="00A902B0" w:rsidP="00A902B0">
      <w:pPr>
        <w:rPr>
          <w:b/>
          <w:sz w:val="24"/>
        </w:rPr>
      </w:pPr>
      <w:r w:rsidRPr="00BD7C6D">
        <w:rPr>
          <w:b/>
          <w:sz w:val="24"/>
        </w:rPr>
        <w:t>2. Копию квитанции</w:t>
      </w:r>
      <w:r w:rsidR="00BB710C">
        <w:rPr>
          <w:b/>
          <w:sz w:val="24"/>
        </w:rPr>
        <w:t>(чек)</w:t>
      </w:r>
      <w:r w:rsidRPr="00BD7C6D">
        <w:rPr>
          <w:b/>
          <w:sz w:val="24"/>
        </w:rPr>
        <w:t xml:space="preserve"> </w:t>
      </w:r>
      <w:r w:rsidR="00BB710C">
        <w:rPr>
          <w:b/>
          <w:sz w:val="24"/>
        </w:rPr>
        <w:t>об оплате оргвзноса</w:t>
      </w:r>
    </w:p>
    <w:p w14:paraId="0E530463" w14:textId="41C9EAF3" w:rsidR="00A902B0" w:rsidRDefault="00A902B0" w:rsidP="00A902B0">
      <w:pPr>
        <w:rPr>
          <w:sz w:val="24"/>
        </w:rPr>
      </w:pPr>
      <w:r>
        <w:rPr>
          <w:sz w:val="24"/>
        </w:rPr>
        <w:t>Если за вас платит организация, мы предоставим все бухгалтерские документы.</w:t>
      </w:r>
    </w:p>
    <w:p w14:paraId="7A47442A" w14:textId="3B0484CB" w:rsidR="00BB710C" w:rsidRPr="00BB710C" w:rsidRDefault="00BB710C" w:rsidP="00A902B0">
      <w:pPr>
        <w:rPr>
          <w:b/>
          <w:bCs/>
          <w:sz w:val="24"/>
        </w:rPr>
      </w:pPr>
      <w:r w:rsidRPr="00BB710C">
        <w:rPr>
          <w:b/>
          <w:bCs/>
          <w:sz w:val="24"/>
        </w:rPr>
        <w:t>Можно сначала отправить только статью, а оплатить оргвзнос после принятия работы.</w:t>
      </w:r>
    </w:p>
    <w:p w14:paraId="21DC0563" w14:textId="77777777" w:rsidR="00A902B0" w:rsidRDefault="00A902B0" w:rsidP="00974BD2">
      <w:pPr>
        <w:jc w:val="both"/>
        <w:rPr>
          <w:rFonts w:cs="Times New Roman"/>
          <w:b/>
          <w:sz w:val="24"/>
          <w:szCs w:val="24"/>
        </w:rPr>
      </w:pPr>
    </w:p>
    <w:p w14:paraId="10C75C04" w14:textId="77777777" w:rsidR="00A902B0" w:rsidRPr="006B7039" w:rsidRDefault="00A902B0" w:rsidP="00A902B0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 xml:space="preserve">Публикация статей осуществляется только после оплаты организационного взноса. </w:t>
      </w:r>
    </w:p>
    <w:p w14:paraId="4B21D002" w14:textId="77777777" w:rsidR="00A902B0" w:rsidRPr="006B7039" w:rsidRDefault="00A902B0" w:rsidP="00A902B0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>Один человек может отправить неограниченное количество статей.</w:t>
      </w:r>
    </w:p>
    <w:p w14:paraId="051FDC12" w14:textId="48412457" w:rsidR="00A902B0" w:rsidRDefault="00BB710C" w:rsidP="00A902B0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>
        <w:rPr>
          <w:noProof/>
          <w:sz w:val="24"/>
        </w:rPr>
        <w:t>В течение суток о</w:t>
      </w:r>
      <w:r w:rsidRPr="00BB710C">
        <w:rPr>
          <w:noProof/>
          <w:sz w:val="24"/>
        </w:rPr>
        <w:t xml:space="preserve">ргкомитет проводит рецензирование материалов и направляет на эл. адрес автора письмо с подтверждением принятия материалов, либо необходимостью внесения правок. </w:t>
      </w:r>
      <w:r w:rsidR="00A902B0" w:rsidRPr="006B7039">
        <w:rPr>
          <w:noProof/>
          <w:sz w:val="24"/>
        </w:rPr>
        <w:t>Если в течение двух рабочих дней вы не получили никакого ответа – продублируйте письмо или свяжитесь с нами по телефону.</w:t>
      </w:r>
    </w:p>
    <w:p w14:paraId="324A46C7" w14:textId="77777777" w:rsidR="00A902B0" w:rsidRPr="008670B3" w:rsidRDefault="00A902B0" w:rsidP="00A902B0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DE4D73">
        <w:rPr>
          <w:b/>
          <w:noProof/>
          <w:sz w:val="24"/>
        </w:rPr>
        <w:t>Важно!!!!</w:t>
      </w:r>
      <w:r>
        <w:rPr>
          <w:noProof/>
          <w:sz w:val="24"/>
        </w:rPr>
        <w:t xml:space="preserve"> Мошенники нас копируют! Делают схожие до степени смешения сайты и информационные письма. В результате вы получаете некачественную услугу или вообще теряете деньги! Будьте внимательны!</w:t>
      </w:r>
    </w:p>
    <w:p w14:paraId="668A0886" w14:textId="77777777" w:rsidR="005C2072" w:rsidRPr="00A54F60" w:rsidRDefault="005C2072" w:rsidP="00A54F60">
      <w:pPr>
        <w:shd w:val="clear" w:color="auto" w:fill="0070C0"/>
        <w:jc w:val="both"/>
        <w:rPr>
          <w:rFonts w:cs="Times New Roman"/>
          <w:b/>
          <w:color w:val="FFFFFF" w:themeColor="background1"/>
          <w:sz w:val="24"/>
          <w:szCs w:val="24"/>
        </w:rPr>
      </w:pPr>
      <w:r w:rsidRPr="00A54F60">
        <w:rPr>
          <w:rFonts w:cs="Times New Roman"/>
          <w:b/>
          <w:color w:val="FFFFFF" w:themeColor="background1"/>
          <w:sz w:val="24"/>
          <w:szCs w:val="24"/>
        </w:rPr>
        <w:t>Финансовые условия:</w:t>
      </w:r>
    </w:p>
    <w:p w14:paraId="5875DA6A" w14:textId="77777777" w:rsidR="00A10D65" w:rsidRPr="00A10D65" w:rsidRDefault="00A10D65" w:rsidP="00974BD2">
      <w:pPr>
        <w:jc w:val="both"/>
        <w:rPr>
          <w:rFonts w:cs="Times New Roman"/>
          <w:b/>
          <w:sz w:val="12"/>
          <w:szCs w:val="24"/>
        </w:rPr>
      </w:pPr>
    </w:p>
    <w:tbl>
      <w:tblPr>
        <w:tblW w:w="5045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06"/>
        <w:gridCol w:w="2620"/>
      </w:tblGrid>
      <w:tr w:rsidR="005C2072" w:rsidRPr="005C2072" w14:paraId="57319EBE" w14:textId="77777777" w:rsidTr="00442275">
        <w:trPr>
          <w:trHeight w:val="20"/>
        </w:trPr>
        <w:tc>
          <w:tcPr>
            <w:tcW w:w="32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8F744" w14:textId="77777777" w:rsidR="005C2072" w:rsidRPr="005C2072" w:rsidRDefault="005C2072" w:rsidP="00B01209">
            <w:pPr>
              <w:jc w:val="center"/>
              <w:rPr>
                <w:bCs/>
                <w:noProof/>
                <w:sz w:val="20"/>
                <w:szCs w:val="18"/>
                <w:lang w:val="en-US"/>
              </w:rPr>
            </w:pPr>
            <w:r w:rsidRPr="005C2072">
              <w:rPr>
                <w:bCs/>
                <w:noProof/>
                <w:sz w:val="20"/>
                <w:szCs w:val="18"/>
                <w:lang w:val="en-US"/>
              </w:rPr>
              <w:t>Услуга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2AE9D" w14:textId="77777777" w:rsidR="005C2072" w:rsidRPr="005C2072" w:rsidRDefault="005C2072" w:rsidP="00B01209">
            <w:pPr>
              <w:jc w:val="center"/>
              <w:rPr>
                <w:bCs/>
                <w:noProof/>
                <w:sz w:val="20"/>
                <w:szCs w:val="18"/>
                <w:lang w:val="en-US"/>
              </w:rPr>
            </w:pPr>
            <w:r w:rsidRPr="005C2072">
              <w:rPr>
                <w:bCs/>
                <w:noProof/>
                <w:sz w:val="20"/>
                <w:szCs w:val="18"/>
                <w:lang w:val="en-US"/>
              </w:rPr>
              <w:t>Стоимость</w:t>
            </w:r>
          </w:p>
        </w:tc>
      </w:tr>
      <w:tr w:rsidR="00CC32D6" w:rsidRPr="005C2072" w14:paraId="7CF11343" w14:textId="77777777" w:rsidTr="00442275">
        <w:trPr>
          <w:trHeight w:val="926"/>
        </w:trPr>
        <w:tc>
          <w:tcPr>
            <w:tcW w:w="3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3B378" w14:textId="77777777" w:rsidR="00CC32D6" w:rsidRPr="005C2072" w:rsidRDefault="00CC32D6" w:rsidP="00B01209">
            <w:pPr>
              <w:rPr>
                <w:bCs/>
                <w:noProof/>
                <w:sz w:val="20"/>
                <w:szCs w:val="18"/>
                <w:lang w:val="en-US"/>
              </w:rPr>
            </w:pP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1" w:type="dxa"/>
              <w:right w:w="51" w:type="dxa"/>
            </w:tcMar>
            <w:vAlign w:val="center"/>
            <w:hideMark/>
          </w:tcPr>
          <w:p w14:paraId="1428D145" w14:textId="77777777" w:rsidR="00CC32D6" w:rsidRPr="005C2072" w:rsidRDefault="00CC32D6" w:rsidP="00B01209">
            <w:pPr>
              <w:jc w:val="center"/>
              <w:rPr>
                <w:bCs/>
                <w:noProof/>
                <w:sz w:val="20"/>
                <w:szCs w:val="18"/>
              </w:rPr>
            </w:pPr>
            <w:r w:rsidRPr="005C2072">
              <w:rPr>
                <w:bCs/>
                <w:noProof/>
                <w:sz w:val="20"/>
                <w:szCs w:val="18"/>
              </w:rPr>
              <w:t>Для авторов</w:t>
            </w:r>
            <w:r>
              <w:rPr>
                <w:bCs/>
                <w:noProof/>
                <w:sz w:val="20"/>
                <w:szCs w:val="18"/>
              </w:rPr>
              <w:t xml:space="preserve"> </w:t>
            </w:r>
            <w:r w:rsidRPr="005C2072">
              <w:rPr>
                <w:bCs/>
                <w:noProof/>
                <w:sz w:val="20"/>
                <w:szCs w:val="18"/>
              </w:rPr>
              <w:t xml:space="preserve"> РФ и СНГ</w:t>
            </w:r>
          </w:p>
        </w:tc>
      </w:tr>
      <w:tr w:rsidR="00CC32D6" w:rsidRPr="005C2072" w14:paraId="58239456" w14:textId="77777777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CF151" w14:textId="77777777" w:rsidR="00CC32D6" w:rsidRPr="005C2072" w:rsidRDefault="00CC32D6" w:rsidP="007C3743">
            <w:pPr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</w:rPr>
              <w:t xml:space="preserve">Публикация </w:t>
            </w:r>
            <w:r w:rsidR="007C3743">
              <w:rPr>
                <w:noProof/>
                <w:sz w:val="20"/>
                <w:szCs w:val="18"/>
              </w:rPr>
              <w:t>1 стр. (не менее 4 страниц)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2938F" w14:textId="50002CF6" w:rsidR="00CC32D6" w:rsidRPr="007C3743" w:rsidRDefault="007C3743" w:rsidP="007C3743">
            <w:pPr>
              <w:jc w:val="center"/>
              <w:rPr>
                <w:noProof/>
                <w:sz w:val="20"/>
                <w:szCs w:val="18"/>
              </w:rPr>
            </w:pPr>
            <w:r>
              <w:rPr>
                <w:b/>
                <w:noProof/>
                <w:sz w:val="20"/>
                <w:szCs w:val="18"/>
              </w:rPr>
              <w:t>130</w:t>
            </w:r>
            <w:r w:rsidR="003743C8">
              <w:rPr>
                <w:b/>
                <w:noProof/>
                <w:sz w:val="20"/>
                <w:szCs w:val="18"/>
              </w:rPr>
              <w:t xml:space="preserve"> рублей</w:t>
            </w:r>
          </w:p>
        </w:tc>
      </w:tr>
      <w:tr w:rsidR="005C2072" w:rsidRPr="005C2072" w14:paraId="6BB0DDF7" w14:textId="77777777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E9AB4" w14:textId="77777777" w:rsidR="005C2072" w:rsidRPr="007C3743" w:rsidRDefault="005C2072" w:rsidP="00B01209">
            <w:pPr>
              <w:rPr>
                <w:noProof/>
                <w:sz w:val="20"/>
                <w:szCs w:val="18"/>
              </w:rPr>
            </w:pPr>
            <w:r w:rsidRPr="007C3743">
              <w:rPr>
                <w:noProof/>
                <w:sz w:val="20"/>
                <w:szCs w:val="18"/>
              </w:rPr>
              <w:t>Электронный сборник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1E813" w14:textId="77777777" w:rsidR="005C2072" w:rsidRPr="007C3743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</w:rPr>
            </w:pPr>
            <w:r w:rsidRPr="007C3743">
              <w:rPr>
                <w:b/>
                <w:noProof/>
                <w:color w:val="002060"/>
                <w:sz w:val="20"/>
                <w:szCs w:val="18"/>
              </w:rPr>
              <w:t>Бесплатно</w:t>
            </w:r>
          </w:p>
        </w:tc>
      </w:tr>
      <w:tr w:rsidR="005C2072" w:rsidRPr="005C2072" w14:paraId="54AE0344" w14:textId="77777777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04E5A" w14:textId="77777777" w:rsidR="005C2072" w:rsidRPr="005C2072" w:rsidRDefault="005C2072" w:rsidP="00296306">
            <w:pPr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</w:rPr>
              <w:t xml:space="preserve">Размещение статьи  в </w:t>
            </w:r>
            <w:r w:rsidR="002D6120" w:rsidRPr="002D6120">
              <w:rPr>
                <w:noProof/>
                <w:sz w:val="20"/>
                <w:szCs w:val="18"/>
              </w:rPr>
              <w:t>eLibrary</w:t>
            </w:r>
            <w:r w:rsidRPr="005C2072">
              <w:rPr>
                <w:noProof/>
                <w:sz w:val="20"/>
                <w:szCs w:val="18"/>
              </w:rPr>
              <w:t xml:space="preserve"> 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ADC30" w14:textId="77777777" w:rsidR="005C2072" w:rsidRPr="007C3743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</w:rPr>
            </w:pPr>
            <w:r w:rsidRPr="007C3743">
              <w:rPr>
                <w:b/>
                <w:noProof/>
                <w:color w:val="002060"/>
                <w:sz w:val="20"/>
                <w:szCs w:val="18"/>
              </w:rPr>
              <w:t>Бесплатно</w:t>
            </w:r>
          </w:p>
        </w:tc>
      </w:tr>
      <w:tr w:rsidR="005C2072" w:rsidRPr="005C2072" w14:paraId="08401253" w14:textId="77777777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01BD9" w14:textId="77777777" w:rsidR="005C2072" w:rsidRPr="007C3743" w:rsidRDefault="005C2072" w:rsidP="00B01209">
            <w:pPr>
              <w:rPr>
                <w:noProof/>
                <w:sz w:val="20"/>
                <w:szCs w:val="18"/>
              </w:rPr>
            </w:pPr>
            <w:r w:rsidRPr="007C3743">
              <w:rPr>
                <w:noProof/>
                <w:sz w:val="20"/>
                <w:szCs w:val="18"/>
              </w:rPr>
              <w:t xml:space="preserve">Участие соавторов 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92D00" w14:textId="77777777" w:rsidR="005C2072" w:rsidRPr="007C3743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</w:rPr>
            </w:pPr>
            <w:r w:rsidRPr="007C3743">
              <w:rPr>
                <w:b/>
                <w:noProof/>
                <w:color w:val="002060"/>
                <w:sz w:val="20"/>
                <w:szCs w:val="18"/>
              </w:rPr>
              <w:t>Бесплатно</w:t>
            </w:r>
          </w:p>
        </w:tc>
      </w:tr>
      <w:tr w:rsidR="005C2072" w:rsidRPr="005C2072" w14:paraId="63CEAE22" w14:textId="77777777" w:rsidTr="00442275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ABE8" w14:textId="77777777" w:rsidR="005C2072" w:rsidRPr="00B85717" w:rsidRDefault="005C2072" w:rsidP="00B01209">
            <w:pPr>
              <w:jc w:val="center"/>
              <w:rPr>
                <w:b/>
                <w:noProof/>
                <w:sz w:val="20"/>
                <w:szCs w:val="18"/>
                <w:lang w:val="en-US"/>
              </w:rPr>
            </w:pPr>
            <w:r w:rsidRPr="007C3743">
              <w:rPr>
                <w:b/>
                <w:noProof/>
                <w:sz w:val="20"/>
                <w:szCs w:val="18"/>
              </w:rPr>
              <w:t>Дополн</w:t>
            </w:r>
            <w:r w:rsidRPr="00B85717">
              <w:rPr>
                <w:b/>
                <w:noProof/>
                <w:sz w:val="20"/>
                <w:szCs w:val="18"/>
                <w:lang w:val="en-US"/>
              </w:rPr>
              <w:t>ительные услуги</w:t>
            </w:r>
          </w:p>
        </w:tc>
      </w:tr>
      <w:tr w:rsidR="009C6515" w:rsidRPr="005C2072" w14:paraId="0DE57CA8" w14:textId="77777777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B39CD" w14:textId="77777777" w:rsidR="009C6515" w:rsidRPr="008F537F" w:rsidRDefault="009C6515" w:rsidP="001D2860">
            <w:pPr>
              <w:rPr>
                <w:noProof/>
                <w:sz w:val="20"/>
                <w:szCs w:val="18"/>
              </w:rPr>
            </w:pPr>
            <w:r w:rsidRPr="008F537F">
              <w:rPr>
                <w:noProof/>
                <w:sz w:val="20"/>
                <w:szCs w:val="18"/>
              </w:rPr>
              <w:t>Сертификат об участии электронный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53314" w14:textId="77777777" w:rsidR="009C6515" w:rsidRPr="008F537F" w:rsidRDefault="003743C8" w:rsidP="009C6515">
            <w:pPr>
              <w:jc w:val="center"/>
              <w:rPr>
                <w:noProof/>
                <w:sz w:val="20"/>
                <w:szCs w:val="18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9C6515" w:rsidRPr="005C2072" w14:paraId="31919162" w14:textId="77777777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BEC35" w14:textId="77777777" w:rsidR="009C6515" w:rsidRPr="005C2072" w:rsidRDefault="009C6515" w:rsidP="009C6515">
            <w:pPr>
              <w:rPr>
                <w:noProof/>
                <w:sz w:val="20"/>
                <w:szCs w:val="18"/>
                <w:lang w:val="en-US"/>
              </w:rPr>
            </w:pPr>
            <w:r>
              <w:rPr>
                <w:noProof/>
                <w:sz w:val="20"/>
                <w:szCs w:val="18"/>
                <w:lang w:val="en-US"/>
              </w:rPr>
              <w:t>Диплом Победителя электронный/печатный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1896A" w14:textId="77777777" w:rsidR="009C6515" w:rsidRPr="00EC3E30" w:rsidRDefault="009C6515" w:rsidP="007C3743">
            <w:pPr>
              <w:jc w:val="center"/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200 руб./</w:t>
            </w:r>
            <w:r w:rsidR="007C3743">
              <w:rPr>
                <w:noProof/>
                <w:sz w:val="20"/>
                <w:szCs w:val="18"/>
              </w:rPr>
              <w:t>300</w:t>
            </w:r>
            <w:r>
              <w:rPr>
                <w:noProof/>
                <w:sz w:val="20"/>
                <w:szCs w:val="18"/>
              </w:rPr>
              <w:t xml:space="preserve"> руб.</w:t>
            </w:r>
          </w:p>
        </w:tc>
      </w:tr>
      <w:tr w:rsidR="009C6515" w:rsidRPr="005C2072" w14:paraId="737EBF9E" w14:textId="77777777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32967" w14:textId="4A3D3340" w:rsidR="009C6515" w:rsidRPr="008F537F" w:rsidRDefault="009C6515" w:rsidP="009C6515">
            <w:pPr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Благодарность научному руководителю эл./печ.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8353A" w14:textId="77777777" w:rsidR="009C6515" w:rsidRPr="008F537F" w:rsidRDefault="009C6515" w:rsidP="007C3743">
            <w:pPr>
              <w:jc w:val="center"/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200</w:t>
            </w:r>
            <w:r w:rsidRPr="008F537F">
              <w:rPr>
                <w:noProof/>
                <w:sz w:val="20"/>
                <w:szCs w:val="18"/>
              </w:rPr>
              <w:t xml:space="preserve"> руб.</w:t>
            </w:r>
            <w:r>
              <w:rPr>
                <w:noProof/>
                <w:sz w:val="20"/>
                <w:szCs w:val="18"/>
              </w:rPr>
              <w:t>/</w:t>
            </w:r>
            <w:r w:rsidR="007C3743">
              <w:rPr>
                <w:noProof/>
                <w:sz w:val="20"/>
                <w:szCs w:val="18"/>
              </w:rPr>
              <w:t>300</w:t>
            </w:r>
            <w:r>
              <w:rPr>
                <w:noProof/>
                <w:sz w:val="20"/>
                <w:szCs w:val="18"/>
              </w:rPr>
              <w:t xml:space="preserve"> руб.</w:t>
            </w:r>
          </w:p>
        </w:tc>
      </w:tr>
      <w:tr w:rsidR="00CC32D6" w:rsidRPr="005C2072" w14:paraId="5606622F" w14:textId="77777777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A1086" w14:textId="091D9F4A" w:rsidR="00CC32D6" w:rsidRDefault="009C6515" w:rsidP="00B01209">
            <w:pPr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Справка об участии в конференции (по требованию)</w:t>
            </w:r>
          </w:p>
          <w:p w14:paraId="2BA8D5E6" w14:textId="77777777" w:rsidR="007C3743" w:rsidRPr="009C6515" w:rsidRDefault="007C3743" w:rsidP="00B01209">
            <w:pPr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В электронном виде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29DA4" w14:textId="55025D89" w:rsidR="00CC32D6" w:rsidRPr="00BB710C" w:rsidRDefault="00BB710C" w:rsidP="00B01209">
            <w:pPr>
              <w:jc w:val="center"/>
              <w:rPr>
                <w:b/>
                <w:noProof/>
                <w:sz w:val="20"/>
                <w:szCs w:val="18"/>
              </w:rPr>
            </w:pPr>
            <w:r w:rsidRPr="00BB710C">
              <w:rPr>
                <w:b/>
                <w:noProof/>
                <w:sz w:val="20"/>
                <w:szCs w:val="18"/>
              </w:rPr>
              <w:t>100 рублей</w:t>
            </w:r>
          </w:p>
        </w:tc>
      </w:tr>
      <w:tr w:rsidR="00442275" w:rsidRPr="005C2072" w14:paraId="34858CF2" w14:textId="77777777" w:rsidTr="00442275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19B76" w14:textId="77777777" w:rsidR="007C3743" w:rsidRPr="007C3743" w:rsidRDefault="007C3743" w:rsidP="007C3743">
            <w:pPr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7C3743">
              <w:rPr>
                <w:rFonts w:cs="Times New Roman"/>
                <w:b/>
                <w:i/>
                <w:sz w:val="24"/>
                <w:szCs w:val="24"/>
              </w:rPr>
              <w:t>Стоимость в долларах рассчитывается по текущему курсу.</w:t>
            </w:r>
          </w:p>
          <w:p w14:paraId="48E5D768" w14:textId="77777777" w:rsidR="00442275" w:rsidRPr="00442275" w:rsidRDefault="00442275" w:rsidP="00DE4D73">
            <w:pPr>
              <w:jc w:val="center"/>
              <w:rPr>
                <w:b/>
                <w:noProof/>
                <w:sz w:val="20"/>
                <w:szCs w:val="18"/>
              </w:rPr>
            </w:pPr>
          </w:p>
        </w:tc>
      </w:tr>
    </w:tbl>
    <w:p w14:paraId="027CE36E" w14:textId="77777777" w:rsidR="00CC32D6" w:rsidRDefault="00CC32D6" w:rsidP="00974BD2">
      <w:pPr>
        <w:jc w:val="both"/>
        <w:rPr>
          <w:rFonts w:cs="Times New Roman"/>
          <w:sz w:val="24"/>
          <w:szCs w:val="24"/>
        </w:rPr>
      </w:pPr>
    </w:p>
    <w:p w14:paraId="0C2D9954" w14:textId="5A1022A0" w:rsidR="00974BD2" w:rsidRDefault="002C245F" w:rsidP="00974BD2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bCs/>
          <w:sz w:val="24"/>
          <w:szCs w:val="24"/>
          <w:u w:val="single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D12DBB2" wp14:editId="77830444">
                <wp:simplePos x="0" y="0"/>
                <wp:positionH relativeFrom="column">
                  <wp:posOffset>28575</wp:posOffset>
                </wp:positionH>
                <wp:positionV relativeFrom="paragraph">
                  <wp:posOffset>26670</wp:posOffset>
                </wp:positionV>
                <wp:extent cx="4742180" cy="1638300"/>
                <wp:effectExtent l="19050" t="19050" r="20320" b="190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2180" cy="163830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CBFD55" id="Rectangle 2" o:spid="_x0000_s1026" style="position:absolute;margin-left:2.25pt;margin-top:2.1pt;width:373.4pt;height:12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" filled="f" fillcolor="white [3201]" strokecolor="#4f81bd [3204]" strokeweight="2.5pt">
                <v:shadow color="#868686"/>
              </v:rect>
            </w:pict>
          </mc:Fallback>
        </mc:AlternateContent>
      </w:r>
      <w:r w:rsidR="00974BD2">
        <w:rPr>
          <w:rFonts w:cs="Times New Roman"/>
          <w:b/>
          <w:bCs/>
          <w:sz w:val="24"/>
          <w:szCs w:val="24"/>
          <w:u w:val="single"/>
        </w:rPr>
        <w:t>Организационный взнос направлять:</w:t>
      </w:r>
    </w:p>
    <w:p w14:paraId="4C5FDEFE" w14:textId="77777777" w:rsidR="00974BD2" w:rsidRDefault="00271AFC" w:rsidP="00271AFC">
      <w:pPr>
        <w:ind w:left="284"/>
        <w:rPr>
          <w:rFonts w:eastAsia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847A547" wp14:editId="6F9C894E">
            <wp:simplePos x="0" y="0"/>
            <wp:positionH relativeFrom="margin">
              <wp:posOffset>8816975</wp:posOffset>
            </wp:positionH>
            <wp:positionV relativeFrom="margin">
              <wp:posOffset>3493135</wp:posOffset>
            </wp:positionV>
            <wp:extent cx="761365" cy="773430"/>
            <wp:effectExtent l="0" t="0" r="635" b="7620"/>
            <wp:wrapSquare wrapText="bothSides"/>
            <wp:docPr id="3" name="Рисунок 3" descr="C:\Users\Ольга\Desktop\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Desktop\Т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761365" cy="77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4BD2">
        <w:rPr>
          <w:rFonts w:eastAsia="Times New Roman" w:cs="Times New Roman"/>
          <w:b/>
          <w:sz w:val="24"/>
          <w:szCs w:val="24"/>
          <w:lang w:eastAsia="ru-RU"/>
        </w:rPr>
        <w:t xml:space="preserve">Получатель: </w:t>
      </w:r>
      <w:r w:rsidR="00974BD2">
        <w:rPr>
          <w:rFonts w:eastAsia="Times New Roman" w:cs="Times New Roman"/>
          <w:sz w:val="24"/>
          <w:szCs w:val="24"/>
          <w:lang w:eastAsia="ru-RU"/>
        </w:rPr>
        <w:t>ООО «Институт управления и социально-экономического развития»</w:t>
      </w:r>
    </w:p>
    <w:p w14:paraId="14FA9EF1" w14:textId="77777777" w:rsidR="007C3743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И</w:t>
      </w:r>
      <w:r w:rsidR="00271AFC">
        <w:rPr>
          <w:rFonts w:eastAsia="Times New Roman" w:cs="Times New Roman"/>
          <w:sz w:val="24"/>
          <w:szCs w:val="24"/>
          <w:lang w:eastAsia="ru-RU"/>
        </w:rPr>
        <w:t xml:space="preserve">НН </w:t>
      </w:r>
      <w:r w:rsidR="002A0233">
        <w:rPr>
          <w:rFonts w:eastAsia="Times New Roman" w:cs="Times New Roman"/>
          <w:sz w:val="24"/>
          <w:szCs w:val="24"/>
          <w:lang w:eastAsia="ru-RU"/>
        </w:rPr>
        <w:t>6454110943, КПП 645001001</w:t>
      </w:r>
      <w:r>
        <w:rPr>
          <w:rFonts w:eastAsia="Times New Roman" w:cs="Times New Roman"/>
          <w:sz w:val="24"/>
          <w:szCs w:val="24"/>
          <w:lang w:eastAsia="ru-RU"/>
        </w:rPr>
        <w:t xml:space="preserve">, </w:t>
      </w:r>
    </w:p>
    <w:p w14:paraId="6DB04496" w14:textId="77777777"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р/с № </w:t>
      </w:r>
      <w:r w:rsidR="00271AFC" w:rsidRPr="00271AFC">
        <w:rPr>
          <w:rFonts w:eastAsia="Times New Roman" w:cs="Times New Roman"/>
          <w:sz w:val="24"/>
          <w:szCs w:val="24"/>
          <w:lang w:eastAsia="ru-RU"/>
        </w:rPr>
        <w:t xml:space="preserve">40702810510001762273 </w:t>
      </w:r>
      <w:r w:rsidR="007C3743" w:rsidRPr="007C3743">
        <w:t xml:space="preserve"> </w:t>
      </w:r>
    </w:p>
    <w:p w14:paraId="1E4421CF" w14:textId="77777777" w:rsidR="00042985" w:rsidRDefault="00974BD2" w:rsidP="00974BD2">
      <w:pPr>
        <w:ind w:left="284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Банк получателя: </w:t>
      </w:r>
    </w:p>
    <w:p w14:paraId="36D1CAA8" w14:textId="77777777" w:rsidR="00271AFC" w:rsidRDefault="00271AFC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271AFC">
        <w:rPr>
          <w:rFonts w:eastAsia="Times New Roman" w:cs="Times New Roman"/>
          <w:sz w:val="24"/>
          <w:szCs w:val="24"/>
          <w:lang w:eastAsia="ru-RU"/>
        </w:rPr>
        <w:t xml:space="preserve">АО «ТБанк» </w:t>
      </w:r>
    </w:p>
    <w:p w14:paraId="29585B4F" w14:textId="77777777"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1F26DC">
        <w:rPr>
          <w:rFonts w:eastAsia="Times New Roman" w:cs="Times New Roman"/>
          <w:sz w:val="24"/>
          <w:szCs w:val="24"/>
          <w:lang w:eastAsia="ru-RU"/>
        </w:rPr>
        <w:t xml:space="preserve">БИК: </w:t>
      </w:r>
      <w:r w:rsidR="00271AFC" w:rsidRPr="00271AFC">
        <w:rPr>
          <w:rFonts w:eastAsia="Times New Roman" w:cs="Times New Roman"/>
          <w:sz w:val="24"/>
          <w:szCs w:val="24"/>
          <w:lang w:eastAsia="ru-RU"/>
        </w:rPr>
        <w:t>044525974</w:t>
      </w:r>
      <w:r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Pr="001F26DC">
        <w:rPr>
          <w:rFonts w:eastAsia="Times New Roman" w:cs="Times New Roman"/>
          <w:sz w:val="24"/>
          <w:szCs w:val="24"/>
          <w:lang w:eastAsia="ru-RU"/>
        </w:rPr>
        <w:t xml:space="preserve">Кор/счет: </w:t>
      </w:r>
      <w:r w:rsidR="00271AFC" w:rsidRPr="00271AFC">
        <w:rPr>
          <w:rFonts w:eastAsia="Times New Roman" w:cs="Times New Roman"/>
          <w:sz w:val="24"/>
          <w:szCs w:val="24"/>
          <w:lang w:eastAsia="ru-RU"/>
        </w:rPr>
        <w:t>30101810145250000974</w:t>
      </w:r>
    </w:p>
    <w:p w14:paraId="3DB3BC18" w14:textId="77777777" w:rsidR="00974BD2" w:rsidRDefault="00974BD2" w:rsidP="00CC32D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Назначение платежа: </w:t>
      </w:r>
      <w:r w:rsidR="00271AFC">
        <w:rPr>
          <w:rFonts w:eastAsia="Times New Roman" w:cs="Times New Roman"/>
          <w:sz w:val="24"/>
          <w:szCs w:val="24"/>
          <w:u w:val="single"/>
          <w:lang w:eastAsia="ru-RU"/>
        </w:rPr>
        <w:t>издательские услуги</w:t>
      </w:r>
      <w:r>
        <w:rPr>
          <w:rFonts w:eastAsia="Times New Roman" w:cs="Times New Roman"/>
          <w:sz w:val="24"/>
          <w:szCs w:val="24"/>
          <w:u w:val="single"/>
          <w:lang w:eastAsia="ru-RU"/>
        </w:rPr>
        <w:t>, ф.и.о.</w:t>
      </w:r>
      <w:r w:rsidR="00613F58">
        <w:rPr>
          <w:rFonts w:eastAsia="Times New Roman" w:cs="Times New Roman"/>
          <w:sz w:val="24"/>
          <w:szCs w:val="24"/>
          <w:u w:val="single"/>
          <w:lang w:eastAsia="ru-RU"/>
        </w:rPr>
        <w:t>, Без НДС</w:t>
      </w:r>
    </w:p>
    <w:p w14:paraId="3343A8C1" w14:textId="77777777" w:rsidR="00CC32D6" w:rsidRDefault="00CC32D6" w:rsidP="00CC32D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45ADCB41" w14:textId="77777777" w:rsidR="00CC32D6" w:rsidRDefault="00CC32D6" w:rsidP="00CC32D6">
      <w:pPr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color w:val="7030A0"/>
          <w:sz w:val="24"/>
          <w:szCs w:val="24"/>
        </w:rPr>
        <w:t>Альтернативные способы оплаты</w:t>
      </w:r>
      <w:r>
        <w:rPr>
          <w:rFonts w:eastAsia="Calibri" w:cs="Times New Roman"/>
          <w:b/>
          <w:sz w:val="24"/>
          <w:szCs w:val="24"/>
        </w:rPr>
        <w:t>:</w:t>
      </w:r>
    </w:p>
    <w:p w14:paraId="375B5FF8" w14:textId="77777777" w:rsidR="00CC32D6" w:rsidRDefault="00D55884" w:rsidP="00CC32D6">
      <w:pPr>
        <w:rPr>
          <w:rFonts w:eastAsia="Calibri" w:cs="Times New Roman"/>
          <w:sz w:val="24"/>
          <w:szCs w:val="24"/>
        </w:rPr>
      </w:pPr>
      <w:r w:rsidRPr="00D55884">
        <w:rPr>
          <w:rFonts w:eastAsia="Calibri" w:cs="Times New Roman"/>
          <w:sz w:val="24"/>
          <w:szCs w:val="24"/>
        </w:rPr>
        <w:t>1.</w:t>
      </w:r>
      <w:r>
        <w:rPr>
          <w:rFonts w:eastAsia="Calibri" w:cs="Times New Roman"/>
          <w:sz w:val="24"/>
          <w:szCs w:val="24"/>
        </w:rPr>
        <w:t xml:space="preserve"> </w:t>
      </w:r>
      <w:r w:rsidR="00310A3C">
        <w:rPr>
          <w:rFonts w:eastAsia="Calibri" w:cs="Times New Roman"/>
          <w:sz w:val="24"/>
          <w:szCs w:val="24"/>
        </w:rPr>
        <w:t xml:space="preserve">Кошелек ЮМани </w:t>
      </w:r>
      <w:r w:rsidR="00310A3C" w:rsidRPr="00310A3C">
        <w:rPr>
          <w:rFonts w:eastAsia="Calibri" w:cs="Times New Roman"/>
          <w:sz w:val="24"/>
          <w:szCs w:val="24"/>
        </w:rPr>
        <w:t>41001912039997</w:t>
      </w:r>
    </w:p>
    <w:p w14:paraId="477D8163" w14:textId="77777777" w:rsidR="007C3743" w:rsidRPr="00A31E19" w:rsidRDefault="007C3743" w:rsidP="00CC32D6">
      <w:pPr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2. Если вы оплачиваете из другой страны и не </w:t>
      </w:r>
      <w:r w:rsidR="000057A4">
        <w:rPr>
          <w:rFonts w:eastAsia="Calibri" w:cs="Times New Roman"/>
          <w:sz w:val="24"/>
          <w:szCs w:val="24"/>
        </w:rPr>
        <w:t>знаете,</w:t>
      </w:r>
      <w:r>
        <w:rPr>
          <w:rFonts w:eastAsia="Calibri" w:cs="Times New Roman"/>
          <w:sz w:val="24"/>
          <w:szCs w:val="24"/>
        </w:rPr>
        <w:t xml:space="preserve"> как это сделать, свяжитесь с нами.</w:t>
      </w:r>
    </w:p>
    <w:p w14:paraId="34D99A11" w14:textId="77777777" w:rsidR="00CC32D6" w:rsidRPr="009E71D6" w:rsidRDefault="00CC32D6" w:rsidP="00CC32D6">
      <w:pPr>
        <w:rPr>
          <w:rFonts w:eastAsia="Calibri" w:cs="Times New Roman"/>
          <w:sz w:val="24"/>
          <w:szCs w:val="24"/>
        </w:rPr>
      </w:pPr>
    </w:p>
    <w:p w14:paraId="1AF8559F" w14:textId="77777777" w:rsidR="00974BD2" w:rsidRPr="009E71D6" w:rsidRDefault="009E71D6" w:rsidP="009E71D6">
      <w:pPr>
        <w:shd w:val="clear" w:color="auto" w:fill="FFFFFF"/>
        <w:autoSpaceDE w:val="0"/>
        <w:autoSpaceDN w:val="0"/>
        <w:adjustRightInd w:val="0"/>
        <w:jc w:val="both"/>
        <w:rPr>
          <w:rFonts w:eastAsia="Calibri" w:cs="Times New Roman"/>
          <w:b/>
          <w:iCs/>
          <w:sz w:val="24"/>
          <w:szCs w:val="24"/>
        </w:rPr>
      </w:pPr>
      <w:r w:rsidRPr="009E71D6">
        <w:rPr>
          <w:rFonts w:eastAsia="Calibri" w:cs="Times New Roman"/>
          <w:b/>
          <w:iCs/>
          <w:sz w:val="24"/>
          <w:szCs w:val="24"/>
        </w:rPr>
        <w:t>Контактная информация</w:t>
      </w:r>
      <w:r>
        <w:rPr>
          <w:rFonts w:cs="Times New Roman"/>
          <w:b/>
          <w:sz w:val="24"/>
          <w:szCs w:val="24"/>
        </w:rPr>
        <w:t>:</w:t>
      </w:r>
      <w:r w:rsidR="00D11FC4" w:rsidRPr="00D11FC4">
        <w:rPr>
          <w:noProof/>
          <w:lang w:eastAsia="ru-RU"/>
        </w:rPr>
        <w:t xml:space="preserve"> </w:t>
      </w:r>
    </w:p>
    <w:p w14:paraId="43F96743" w14:textId="77777777" w:rsidR="00CC32D6" w:rsidRPr="002C245F" w:rsidRDefault="006524EB" w:rsidP="00A01FA9">
      <w:pPr>
        <w:shd w:val="clear" w:color="auto" w:fill="FFFFFF"/>
        <w:autoSpaceDE w:val="0"/>
        <w:autoSpaceDN w:val="0"/>
        <w:adjustRightInd w:val="0"/>
        <w:jc w:val="center"/>
        <w:rPr>
          <w:rStyle w:val="a3"/>
          <w:rFonts w:cs="Times New Roman"/>
          <w:szCs w:val="28"/>
        </w:rPr>
      </w:pPr>
      <w:hyperlink r:id="rId9" w:history="1">
        <w:r w:rsidR="00F021E6" w:rsidRPr="002C245F">
          <w:rPr>
            <w:rStyle w:val="a3"/>
            <w:rFonts w:cs="Times New Roman"/>
            <w:szCs w:val="28"/>
            <w:lang w:val="en-US"/>
          </w:rPr>
          <w:t>orgkonf</w:t>
        </w:r>
        <w:r w:rsidR="00F021E6" w:rsidRPr="002C245F">
          <w:rPr>
            <w:rStyle w:val="a3"/>
            <w:rFonts w:cs="Times New Roman"/>
            <w:szCs w:val="28"/>
          </w:rPr>
          <w:t>@</w:t>
        </w:r>
        <w:r w:rsidR="00F021E6" w:rsidRPr="002C245F">
          <w:rPr>
            <w:rStyle w:val="a3"/>
            <w:rFonts w:cs="Times New Roman"/>
            <w:szCs w:val="28"/>
            <w:lang w:val="en-US"/>
          </w:rPr>
          <w:t>yandex</w:t>
        </w:r>
        <w:r w:rsidR="00F021E6" w:rsidRPr="002C245F">
          <w:rPr>
            <w:rStyle w:val="a3"/>
            <w:rFonts w:cs="Times New Roman"/>
            <w:szCs w:val="28"/>
          </w:rPr>
          <w:t>.</w:t>
        </w:r>
        <w:r w:rsidR="00F021E6" w:rsidRPr="002C245F">
          <w:rPr>
            <w:rStyle w:val="a3"/>
            <w:rFonts w:cs="Times New Roman"/>
            <w:szCs w:val="28"/>
            <w:lang w:val="en-GB"/>
          </w:rPr>
          <w:t>ru</w:t>
        </w:r>
      </w:hyperlink>
    </w:p>
    <w:p w14:paraId="51FB5F83" w14:textId="138A7C48" w:rsidR="009E71D6" w:rsidRPr="002C245F" w:rsidRDefault="006524EB" w:rsidP="00A01FA9">
      <w:pPr>
        <w:shd w:val="clear" w:color="auto" w:fill="FFFFFF"/>
        <w:autoSpaceDE w:val="0"/>
        <w:autoSpaceDN w:val="0"/>
        <w:adjustRightInd w:val="0"/>
        <w:jc w:val="center"/>
        <w:rPr>
          <w:rStyle w:val="a3"/>
          <w:rFonts w:cs="Times New Roman"/>
          <w:szCs w:val="28"/>
        </w:rPr>
      </w:pPr>
      <w:hyperlink r:id="rId10" w:history="1">
        <w:r w:rsidR="009F6130" w:rsidRPr="009F6130">
          <w:rPr>
            <w:rStyle w:val="a3"/>
            <w:rFonts w:cs="Times New Roman"/>
            <w:szCs w:val="28"/>
          </w:rPr>
          <w:t>публикация24.рф</w:t>
        </w:r>
      </w:hyperlink>
      <w:r w:rsidR="009F6130">
        <w:rPr>
          <w:rFonts w:cs="Times New Roman"/>
          <w:szCs w:val="28"/>
        </w:rPr>
        <w:t xml:space="preserve"> </w:t>
      </w:r>
    </w:p>
    <w:p w14:paraId="338C0D31" w14:textId="77777777" w:rsidR="00B46C90" w:rsidRPr="002C245F" w:rsidRDefault="006524EB" w:rsidP="00B46C90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szCs w:val="28"/>
        </w:rPr>
      </w:pPr>
      <w:hyperlink r:id="rId11" w:history="1">
        <w:r w:rsidR="00B46C90" w:rsidRPr="002C245F">
          <w:rPr>
            <w:rStyle w:val="a3"/>
            <w:rFonts w:cs="Times New Roman"/>
            <w:szCs w:val="28"/>
          </w:rPr>
          <w:t>https://vk.com/konferent</w:t>
        </w:r>
      </w:hyperlink>
      <w:r w:rsidR="00B46C90" w:rsidRPr="002C245F">
        <w:rPr>
          <w:rFonts w:cs="Times New Roman"/>
          <w:szCs w:val="28"/>
        </w:rPr>
        <w:t xml:space="preserve"> </w:t>
      </w:r>
    </w:p>
    <w:p w14:paraId="1EE2DA28" w14:textId="77777777" w:rsidR="000035BF" w:rsidRPr="002C245F" w:rsidRDefault="007E1A7B" w:rsidP="00B46C90">
      <w:pPr>
        <w:shd w:val="clear" w:color="auto" w:fill="FFFFFF"/>
        <w:autoSpaceDE w:val="0"/>
        <w:autoSpaceDN w:val="0"/>
        <w:adjustRightInd w:val="0"/>
        <w:jc w:val="center"/>
        <w:rPr>
          <w:rStyle w:val="a5"/>
          <w:szCs w:val="28"/>
        </w:rPr>
      </w:pPr>
      <w:r w:rsidRPr="002C245F">
        <w:rPr>
          <w:rStyle w:val="a5"/>
          <w:szCs w:val="28"/>
        </w:rPr>
        <w:t xml:space="preserve">+7 917 021 49 78 </w:t>
      </w:r>
      <w:r w:rsidR="00EA6765" w:rsidRPr="002C245F">
        <w:rPr>
          <w:rStyle w:val="a5"/>
          <w:szCs w:val="28"/>
        </w:rPr>
        <w:t>–</w:t>
      </w:r>
      <w:r w:rsidRPr="002C245F">
        <w:rPr>
          <w:rStyle w:val="a5"/>
          <w:szCs w:val="28"/>
        </w:rPr>
        <w:t xml:space="preserve"> </w:t>
      </w:r>
      <w:r w:rsidR="00EA6765" w:rsidRPr="002C245F">
        <w:rPr>
          <w:rStyle w:val="a5"/>
          <w:szCs w:val="28"/>
        </w:rPr>
        <w:t xml:space="preserve">секретарь редакции </w:t>
      </w:r>
    </w:p>
    <w:p w14:paraId="7FD803B3" w14:textId="77777777" w:rsidR="000777C8" w:rsidRPr="002E61CB" w:rsidRDefault="000035BF" w:rsidP="00A902B0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2C245F">
        <w:rPr>
          <w:rStyle w:val="a5"/>
          <w:b w:val="0"/>
          <w:szCs w:val="28"/>
        </w:rPr>
        <w:t xml:space="preserve">(9:00 – </w:t>
      </w:r>
      <w:r w:rsidR="00A31E19">
        <w:rPr>
          <w:rStyle w:val="a5"/>
          <w:b w:val="0"/>
          <w:szCs w:val="28"/>
        </w:rPr>
        <w:t>18:00 МСК: телефон, телеграм, вотсап)</w:t>
      </w:r>
    </w:p>
    <w:sectPr w:rsidR="000777C8" w:rsidRPr="002E61CB" w:rsidSect="001D1B15">
      <w:pgSz w:w="16838" w:h="11906" w:orient="landscape"/>
      <w:pgMar w:top="426" w:right="678" w:bottom="426" w:left="851" w:header="708" w:footer="708" w:gutter="0"/>
      <w:cols w:num="2" w:space="569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62A47"/>
    <w:multiLevelType w:val="hybridMultilevel"/>
    <w:tmpl w:val="3196B438"/>
    <w:lvl w:ilvl="0" w:tplc="0C08E9B4">
      <w:start w:val="1"/>
      <w:numFmt w:val="bullet"/>
      <w:lvlText w:val="√"/>
      <w:lvlJc w:val="left"/>
      <w:pPr>
        <w:ind w:left="1146" w:hanging="360"/>
      </w:pPr>
      <w:rPr>
        <w:rFonts w:ascii="Californian FB" w:hAnsi="Californian FB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0E7C4A"/>
    <w:multiLevelType w:val="hybridMultilevel"/>
    <w:tmpl w:val="0052B31E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54E34EDC"/>
    <w:multiLevelType w:val="hybridMultilevel"/>
    <w:tmpl w:val="FD6E3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E2745"/>
    <w:multiLevelType w:val="hybridMultilevel"/>
    <w:tmpl w:val="25442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242C3C"/>
    <w:multiLevelType w:val="hybridMultilevel"/>
    <w:tmpl w:val="8BD60B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A86A0D"/>
    <w:multiLevelType w:val="hybridMultilevel"/>
    <w:tmpl w:val="A7F293B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5D652586"/>
    <w:multiLevelType w:val="hybridMultilevel"/>
    <w:tmpl w:val="8C8E9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7A4D6A"/>
    <w:multiLevelType w:val="hybridMultilevel"/>
    <w:tmpl w:val="0220F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7B0C13"/>
    <w:multiLevelType w:val="hybridMultilevel"/>
    <w:tmpl w:val="3650F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8"/>
  </w:num>
  <w:num w:numId="5">
    <w:abstractNumId w:val="5"/>
  </w:num>
  <w:num w:numId="6">
    <w:abstractNumId w:val="1"/>
  </w:num>
  <w:num w:numId="7">
    <w:abstractNumId w:val="0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6A8"/>
    <w:rsid w:val="000035BF"/>
    <w:rsid w:val="000057A4"/>
    <w:rsid w:val="0003027F"/>
    <w:rsid w:val="00036FB7"/>
    <w:rsid w:val="00042985"/>
    <w:rsid w:val="0005737C"/>
    <w:rsid w:val="0006351F"/>
    <w:rsid w:val="00064A89"/>
    <w:rsid w:val="000777C8"/>
    <w:rsid w:val="00084763"/>
    <w:rsid w:val="000A76AA"/>
    <w:rsid w:val="000B0681"/>
    <w:rsid w:val="000B0D8F"/>
    <w:rsid w:val="000C3B63"/>
    <w:rsid w:val="000C78E3"/>
    <w:rsid w:val="000D1D75"/>
    <w:rsid w:val="000E28D5"/>
    <w:rsid w:val="000F0891"/>
    <w:rsid w:val="000F67D6"/>
    <w:rsid w:val="001107E8"/>
    <w:rsid w:val="001229E7"/>
    <w:rsid w:val="00130A27"/>
    <w:rsid w:val="00171C27"/>
    <w:rsid w:val="00182012"/>
    <w:rsid w:val="001913F4"/>
    <w:rsid w:val="001A199B"/>
    <w:rsid w:val="001A19F7"/>
    <w:rsid w:val="001A3A16"/>
    <w:rsid w:val="001A4917"/>
    <w:rsid w:val="001B2956"/>
    <w:rsid w:val="001B4F57"/>
    <w:rsid w:val="001C225B"/>
    <w:rsid w:val="001D1545"/>
    <w:rsid w:val="001D1B15"/>
    <w:rsid w:val="001D2860"/>
    <w:rsid w:val="001D44E3"/>
    <w:rsid w:val="001E455E"/>
    <w:rsid w:val="001E7673"/>
    <w:rsid w:val="001F135C"/>
    <w:rsid w:val="001F7D94"/>
    <w:rsid w:val="002047B4"/>
    <w:rsid w:val="00204BC6"/>
    <w:rsid w:val="002227C8"/>
    <w:rsid w:val="002476A8"/>
    <w:rsid w:val="00254142"/>
    <w:rsid w:val="00270298"/>
    <w:rsid w:val="00271AFC"/>
    <w:rsid w:val="0027733A"/>
    <w:rsid w:val="0028129C"/>
    <w:rsid w:val="00293AE7"/>
    <w:rsid w:val="002945E8"/>
    <w:rsid w:val="00296306"/>
    <w:rsid w:val="0029746D"/>
    <w:rsid w:val="002A0233"/>
    <w:rsid w:val="002A0FA8"/>
    <w:rsid w:val="002B1CDF"/>
    <w:rsid w:val="002B1E4B"/>
    <w:rsid w:val="002C245F"/>
    <w:rsid w:val="002D6120"/>
    <w:rsid w:val="002E235B"/>
    <w:rsid w:val="002E3D0D"/>
    <w:rsid w:val="002E5740"/>
    <w:rsid w:val="002E61CB"/>
    <w:rsid w:val="00310A3C"/>
    <w:rsid w:val="00314072"/>
    <w:rsid w:val="00316802"/>
    <w:rsid w:val="00317041"/>
    <w:rsid w:val="003467B3"/>
    <w:rsid w:val="003535E4"/>
    <w:rsid w:val="00357984"/>
    <w:rsid w:val="003743C8"/>
    <w:rsid w:val="0038173B"/>
    <w:rsid w:val="003867DF"/>
    <w:rsid w:val="00394411"/>
    <w:rsid w:val="00395FD2"/>
    <w:rsid w:val="003B79AD"/>
    <w:rsid w:val="003D1457"/>
    <w:rsid w:val="003D33E7"/>
    <w:rsid w:val="003D78A4"/>
    <w:rsid w:val="003E0328"/>
    <w:rsid w:val="003E16F6"/>
    <w:rsid w:val="003E4C13"/>
    <w:rsid w:val="003E6D6A"/>
    <w:rsid w:val="003F47D5"/>
    <w:rsid w:val="004051C8"/>
    <w:rsid w:val="00410852"/>
    <w:rsid w:val="00426D13"/>
    <w:rsid w:val="00442275"/>
    <w:rsid w:val="004768DE"/>
    <w:rsid w:val="00477175"/>
    <w:rsid w:val="004913B4"/>
    <w:rsid w:val="004B619C"/>
    <w:rsid w:val="004D1350"/>
    <w:rsid w:val="004F6768"/>
    <w:rsid w:val="005079D9"/>
    <w:rsid w:val="0051204A"/>
    <w:rsid w:val="00513B6C"/>
    <w:rsid w:val="005145C6"/>
    <w:rsid w:val="00525CB3"/>
    <w:rsid w:val="005261AC"/>
    <w:rsid w:val="00543704"/>
    <w:rsid w:val="00543B5E"/>
    <w:rsid w:val="005454A4"/>
    <w:rsid w:val="00546F4B"/>
    <w:rsid w:val="00564377"/>
    <w:rsid w:val="00572460"/>
    <w:rsid w:val="00587EAE"/>
    <w:rsid w:val="00593452"/>
    <w:rsid w:val="00597007"/>
    <w:rsid w:val="005B26BA"/>
    <w:rsid w:val="005C2072"/>
    <w:rsid w:val="005C5A26"/>
    <w:rsid w:val="005C662A"/>
    <w:rsid w:val="005D6E1C"/>
    <w:rsid w:val="005F16EE"/>
    <w:rsid w:val="005F308F"/>
    <w:rsid w:val="006115D4"/>
    <w:rsid w:val="00613F58"/>
    <w:rsid w:val="006178DF"/>
    <w:rsid w:val="00625632"/>
    <w:rsid w:val="00640327"/>
    <w:rsid w:val="00640B0C"/>
    <w:rsid w:val="00640B57"/>
    <w:rsid w:val="00643A01"/>
    <w:rsid w:val="006524EB"/>
    <w:rsid w:val="0065431F"/>
    <w:rsid w:val="00692D21"/>
    <w:rsid w:val="006A639D"/>
    <w:rsid w:val="006B445D"/>
    <w:rsid w:val="006B51AE"/>
    <w:rsid w:val="006B7039"/>
    <w:rsid w:val="006E1A62"/>
    <w:rsid w:val="006E1D00"/>
    <w:rsid w:val="006E65A0"/>
    <w:rsid w:val="006E6941"/>
    <w:rsid w:val="006F14C8"/>
    <w:rsid w:val="0070146E"/>
    <w:rsid w:val="00703FC9"/>
    <w:rsid w:val="007110D2"/>
    <w:rsid w:val="0071209B"/>
    <w:rsid w:val="00717BEA"/>
    <w:rsid w:val="007213CC"/>
    <w:rsid w:val="00721938"/>
    <w:rsid w:val="00732FC6"/>
    <w:rsid w:val="007358EA"/>
    <w:rsid w:val="007377EB"/>
    <w:rsid w:val="00745653"/>
    <w:rsid w:val="007461F1"/>
    <w:rsid w:val="00750330"/>
    <w:rsid w:val="0075262C"/>
    <w:rsid w:val="00764504"/>
    <w:rsid w:val="00771B6D"/>
    <w:rsid w:val="007A5FDB"/>
    <w:rsid w:val="007A6527"/>
    <w:rsid w:val="007A76EA"/>
    <w:rsid w:val="007C19F3"/>
    <w:rsid w:val="007C3743"/>
    <w:rsid w:val="007C628F"/>
    <w:rsid w:val="007E1A7B"/>
    <w:rsid w:val="007E1B1C"/>
    <w:rsid w:val="007F5C2D"/>
    <w:rsid w:val="00803CF4"/>
    <w:rsid w:val="00804586"/>
    <w:rsid w:val="00804DA4"/>
    <w:rsid w:val="00810EFA"/>
    <w:rsid w:val="0083174A"/>
    <w:rsid w:val="00833C80"/>
    <w:rsid w:val="00840652"/>
    <w:rsid w:val="00845370"/>
    <w:rsid w:val="008542F6"/>
    <w:rsid w:val="008578F0"/>
    <w:rsid w:val="008660D2"/>
    <w:rsid w:val="008670B3"/>
    <w:rsid w:val="0087399F"/>
    <w:rsid w:val="00876E68"/>
    <w:rsid w:val="00887575"/>
    <w:rsid w:val="00895C50"/>
    <w:rsid w:val="008A55A5"/>
    <w:rsid w:val="008E221A"/>
    <w:rsid w:val="008F3F25"/>
    <w:rsid w:val="008F6CB5"/>
    <w:rsid w:val="00902D65"/>
    <w:rsid w:val="00904802"/>
    <w:rsid w:val="00904C12"/>
    <w:rsid w:val="00912886"/>
    <w:rsid w:val="00914A03"/>
    <w:rsid w:val="009227C0"/>
    <w:rsid w:val="00924246"/>
    <w:rsid w:val="0095006C"/>
    <w:rsid w:val="00957C32"/>
    <w:rsid w:val="0096140E"/>
    <w:rsid w:val="00974BD2"/>
    <w:rsid w:val="009918F4"/>
    <w:rsid w:val="00994981"/>
    <w:rsid w:val="009951A1"/>
    <w:rsid w:val="0099648F"/>
    <w:rsid w:val="0099796D"/>
    <w:rsid w:val="009B5BC0"/>
    <w:rsid w:val="009C6515"/>
    <w:rsid w:val="009D6C55"/>
    <w:rsid w:val="009E6D5F"/>
    <w:rsid w:val="009E71D6"/>
    <w:rsid w:val="009F5BF3"/>
    <w:rsid w:val="009F6130"/>
    <w:rsid w:val="00A01FA9"/>
    <w:rsid w:val="00A068EC"/>
    <w:rsid w:val="00A10D65"/>
    <w:rsid w:val="00A13185"/>
    <w:rsid w:val="00A16AB0"/>
    <w:rsid w:val="00A17137"/>
    <w:rsid w:val="00A31E19"/>
    <w:rsid w:val="00A3229E"/>
    <w:rsid w:val="00A32EF8"/>
    <w:rsid w:val="00A37F24"/>
    <w:rsid w:val="00A42A16"/>
    <w:rsid w:val="00A459CC"/>
    <w:rsid w:val="00A539F2"/>
    <w:rsid w:val="00A54F60"/>
    <w:rsid w:val="00A56CBF"/>
    <w:rsid w:val="00A87254"/>
    <w:rsid w:val="00A902B0"/>
    <w:rsid w:val="00A91487"/>
    <w:rsid w:val="00A921B0"/>
    <w:rsid w:val="00AA6E92"/>
    <w:rsid w:val="00AD37CB"/>
    <w:rsid w:val="00AE1379"/>
    <w:rsid w:val="00AF7D4C"/>
    <w:rsid w:val="00B0000D"/>
    <w:rsid w:val="00B07484"/>
    <w:rsid w:val="00B14D7A"/>
    <w:rsid w:val="00B16FA7"/>
    <w:rsid w:val="00B22897"/>
    <w:rsid w:val="00B26E33"/>
    <w:rsid w:val="00B305C5"/>
    <w:rsid w:val="00B46C90"/>
    <w:rsid w:val="00B46FB2"/>
    <w:rsid w:val="00B53E9C"/>
    <w:rsid w:val="00B549FA"/>
    <w:rsid w:val="00B61650"/>
    <w:rsid w:val="00B7430C"/>
    <w:rsid w:val="00B835CA"/>
    <w:rsid w:val="00B85717"/>
    <w:rsid w:val="00B91AA1"/>
    <w:rsid w:val="00B9735F"/>
    <w:rsid w:val="00BB710C"/>
    <w:rsid w:val="00BC145F"/>
    <w:rsid w:val="00BC2781"/>
    <w:rsid w:val="00BC61DB"/>
    <w:rsid w:val="00BC7545"/>
    <w:rsid w:val="00BD73C0"/>
    <w:rsid w:val="00BD7C6D"/>
    <w:rsid w:val="00BE0139"/>
    <w:rsid w:val="00BE268E"/>
    <w:rsid w:val="00BE5480"/>
    <w:rsid w:val="00BF0847"/>
    <w:rsid w:val="00BF3CB3"/>
    <w:rsid w:val="00BF735B"/>
    <w:rsid w:val="00BF7ECC"/>
    <w:rsid w:val="00C00F5E"/>
    <w:rsid w:val="00C13BD2"/>
    <w:rsid w:val="00C14BF5"/>
    <w:rsid w:val="00C2167F"/>
    <w:rsid w:val="00C25E0E"/>
    <w:rsid w:val="00C27AD9"/>
    <w:rsid w:val="00C368B1"/>
    <w:rsid w:val="00C44F9A"/>
    <w:rsid w:val="00C56D90"/>
    <w:rsid w:val="00C618E2"/>
    <w:rsid w:val="00C67375"/>
    <w:rsid w:val="00C76451"/>
    <w:rsid w:val="00C8169E"/>
    <w:rsid w:val="00C91CD2"/>
    <w:rsid w:val="00CA03F0"/>
    <w:rsid w:val="00CB059D"/>
    <w:rsid w:val="00CB2257"/>
    <w:rsid w:val="00CB3B85"/>
    <w:rsid w:val="00CC32D6"/>
    <w:rsid w:val="00CC420B"/>
    <w:rsid w:val="00CC76A8"/>
    <w:rsid w:val="00CD652F"/>
    <w:rsid w:val="00CE2239"/>
    <w:rsid w:val="00CE3061"/>
    <w:rsid w:val="00CE403F"/>
    <w:rsid w:val="00CF3B75"/>
    <w:rsid w:val="00D11FC4"/>
    <w:rsid w:val="00D15139"/>
    <w:rsid w:val="00D15D65"/>
    <w:rsid w:val="00D21898"/>
    <w:rsid w:val="00D2219F"/>
    <w:rsid w:val="00D22E5F"/>
    <w:rsid w:val="00D26AAC"/>
    <w:rsid w:val="00D271BB"/>
    <w:rsid w:val="00D30840"/>
    <w:rsid w:val="00D54F7F"/>
    <w:rsid w:val="00D5517A"/>
    <w:rsid w:val="00D55884"/>
    <w:rsid w:val="00D6497B"/>
    <w:rsid w:val="00D940B2"/>
    <w:rsid w:val="00D94D00"/>
    <w:rsid w:val="00DB2C89"/>
    <w:rsid w:val="00DC3984"/>
    <w:rsid w:val="00DE4D73"/>
    <w:rsid w:val="00E00964"/>
    <w:rsid w:val="00E13E17"/>
    <w:rsid w:val="00E20CCD"/>
    <w:rsid w:val="00E220A2"/>
    <w:rsid w:val="00E31E3E"/>
    <w:rsid w:val="00E3393F"/>
    <w:rsid w:val="00E42E3D"/>
    <w:rsid w:val="00E51724"/>
    <w:rsid w:val="00E81164"/>
    <w:rsid w:val="00E87454"/>
    <w:rsid w:val="00E8780E"/>
    <w:rsid w:val="00E87CEC"/>
    <w:rsid w:val="00E9562A"/>
    <w:rsid w:val="00EA170E"/>
    <w:rsid w:val="00EA200A"/>
    <w:rsid w:val="00EA329B"/>
    <w:rsid w:val="00EA6765"/>
    <w:rsid w:val="00EB2CB6"/>
    <w:rsid w:val="00EB7677"/>
    <w:rsid w:val="00EB7F3F"/>
    <w:rsid w:val="00EC0452"/>
    <w:rsid w:val="00EC3E30"/>
    <w:rsid w:val="00EC6FD0"/>
    <w:rsid w:val="00ED1839"/>
    <w:rsid w:val="00ED77D3"/>
    <w:rsid w:val="00F021E6"/>
    <w:rsid w:val="00F04F2F"/>
    <w:rsid w:val="00F069D8"/>
    <w:rsid w:val="00F31B67"/>
    <w:rsid w:val="00F475BC"/>
    <w:rsid w:val="00F62FDF"/>
    <w:rsid w:val="00F658FA"/>
    <w:rsid w:val="00F7685A"/>
    <w:rsid w:val="00FD2525"/>
    <w:rsid w:val="00FE0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4212518"/>
  <w15:docId w15:val="{D2FD622E-0E5B-40B3-9E4F-03A1B18DD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513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78E3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78E3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rsid w:val="00E13E1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F0891"/>
    <w:pPr>
      <w:ind w:left="720"/>
      <w:contextualSpacing/>
    </w:pPr>
  </w:style>
  <w:style w:type="character" w:styleId="a5">
    <w:name w:val="Strong"/>
    <w:basedOn w:val="a0"/>
    <w:uiPriority w:val="22"/>
    <w:qFormat/>
    <w:rsid w:val="00A10D65"/>
    <w:rPr>
      <w:b/>
      <w:bCs/>
    </w:rPr>
  </w:style>
  <w:style w:type="character" w:styleId="a6">
    <w:name w:val="Emphasis"/>
    <w:basedOn w:val="a0"/>
    <w:uiPriority w:val="20"/>
    <w:qFormat/>
    <w:rsid w:val="00A10D65"/>
    <w:rPr>
      <w:i/>
      <w:iCs/>
    </w:rPr>
  </w:style>
  <w:style w:type="paragraph" w:styleId="a7">
    <w:name w:val="Normal (Web)"/>
    <w:basedOn w:val="a"/>
    <w:uiPriority w:val="99"/>
    <w:unhideWhenUsed/>
    <w:rsid w:val="00A10D6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B61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619C"/>
    <w:rPr>
      <w:rFonts w:ascii="Tahoma" w:hAnsi="Tahoma" w:cs="Tahoma"/>
      <w:sz w:val="16"/>
      <w:szCs w:val="16"/>
    </w:rPr>
  </w:style>
  <w:style w:type="character" w:customStyle="1" w:styleId="wixui-rich-texttext">
    <w:name w:val="wixui-rich-text__text"/>
    <w:basedOn w:val="a0"/>
    <w:rsid w:val="00EA200A"/>
  </w:style>
  <w:style w:type="paragraph" w:customStyle="1" w:styleId="font8">
    <w:name w:val="font_8"/>
    <w:basedOn w:val="a"/>
    <w:rsid w:val="00064A8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a">
    <w:name w:val="Unresolved Mention"/>
    <w:basedOn w:val="a0"/>
    <w:uiPriority w:val="99"/>
    <w:semiHidden/>
    <w:unhideWhenUsed/>
    <w:rsid w:val="009F61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4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orgkonf@yandex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&#1087;&#1091;&#1073;&#1083;&#1080;&#1082;&#1072;&#1094;&#1080;&#1103;24.&#1088;&#1092;/pravila-uchastiya-v-konferencii" TargetMode="External"/><Relationship Id="rId11" Type="http://schemas.openxmlformats.org/officeDocument/2006/relationships/hyperlink" Target="https://vk.com/konferen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&#1087;&#1091;&#1073;&#1083;&#1080;&#1082;&#1072;&#1094;&#1080;&#1103;24.&#1088;&#1092;/blank-3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rgkonf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BD7D72-6FD1-4CD7-B7B6-CEC7945FA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1</Pages>
  <Words>865</Words>
  <Characters>4935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Ольга Чернышова</cp:lastModifiedBy>
  <cp:revision>189</cp:revision>
  <dcterms:created xsi:type="dcterms:W3CDTF">2020-12-03T09:31:00Z</dcterms:created>
  <dcterms:modified xsi:type="dcterms:W3CDTF">2025-12-18T20:17:00Z</dcterms:modified>
</cp:coreProperties>
</file>