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619" w:rsidRPr="00C10619" w:rsidRDefault="00C10619" w:rsidP="00F86112">
      <w:pPr>
        <w:jc w:val="center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Требования к оформлению научных статей</w:t>
      </w:r>
    </w:p>
    <w:p w:rsidR="00C10619" w:rsidRPr="00C10619" w:rsidRDefault="00C10619" w:rsidP="00F86112">
      <w:pPr>
        <w:jc w:val="center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 xml:space="preserve">(для участников </w:t>
      </w:r>
      <w:proofErr w:type="spellStart"/>
      <w:r w:rsidRPr="00C10619">
        <w:rPr>
          <w:rFonts w:ascii="Times New Roman" w:hAnsi="Times New Roman" w:cs="Times New Roman"/>
          <w:sz w:val="28"/>
          <w:szCs w:val="28"/>
        </w:rPr>
        <w:t>Финатлон</w:t>
      </w:r>
      <w:proofErr w:type="spellEnd"/>
      <w:r w:rsidRPr="00C10619">
        <w:rPr>
          <w:rFonts w:ascii="Times New Roman" w:hAnsi="Times New Roman" w:cs="Times New Roman"/>
          <w:sz w:val="28"/>
          <w:szCs w:val="28"/>
        </w:rPr>
        <w:t xml:space="preserve"> Форума)</w:t>
      </w:r>
    </w:p>
    <w:p w:rsidR="000D272D" w:rsidRPr="000D272D" w:rsidRDefault="000D272D" w:rsidP="000D272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272D">
        <w:rPr>
          <w:rFonts w:ascii="Times New Roman" w:hAnsi="Times New Roman" w:cs="Times New Roman"/>
          <w:i/>
          <w:sz w:val="28"/>
          <w:szCs w:val="28"/>
        </w:rPr>
        <w:t>Настоящий документ устанавливает правила участия в конкурсе, определяет порядок подачи и состав необходимых материалов, а также содержит технические и содержательные требования к оформлению рукописей научных статей.</w:t>
      </w:r>
    </w:p>
    <w:p w:rsidR="00AF5A1C" w:rsidRDefault="00F91D9D" w:rsidP="00F91D9D">
      <w:pPr>
        <w:rPr>
          <w:rFonts w:ascii="Times New Roman" w:hAnsi="Times New Roman" w:cs="Times New Roman"/>
          <w:sz w:val="28"/>
          <w:szCs w:val="28"/>
        </w:rPr>
      </w:pPr>
      <w:r w:rsidRPr="00F91D9D">
        <w:rPr>
          <w:rFonts w:ascii="Times New Roman" w:hAnsi="Times New Roman" w:cs="Times New Roman"/>
          <w:sz w:val="28"/>
          <w:szCs w:val="28"/>
        </w:rPr>
        <w:t xml:space="preserve">К участию в конкурсе </w:t>
      </w:r>
      <w:r w:rsidR="00AF5A1C" w:rsidRPr="00AF5A1C">
        <w:rPr>
          <w:rFonts w:ascii="Times New Roman" w:hAnsi="Times New Roman" w:cs="Times New Roman"/>
          <w:sz w:val="28"/>
          <w:szCs w:val="28"/>
        </w:rPr>
        <w:t>принимаются статьи, подготовленные одним или двумя авторами</w:t>
      </w:r>
      <w:r w:rsidRPr="00F91D9D">
        <w:rPr>
          <w:rFonts w:ascii="Times New Roman" w:hAnsi="Times New Roman" w:cs="Times New Roman"/>
          <w:sz w:val="28"/>
          <w:szCs w:val="28"/>
        </w:rPr>
        <w:t xml:space="preserve"> (один основной автор и один соавтор).</w:t>
      </w:r>
      <w:r w:rsidR="00AF5A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D9D" w:rsidRPr="00F91D9D" w:rsidRDefault="00AF5A1C" w:rsidP="00F91D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Важно: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67B">
        <w:rPr>
          <w:rFonts w:ascii="Times New Roman" w:hAnsi="Times New Roman" w:cs="Times New Roman"/>
          <w:sz w:val="28"/>
          <w:szCs w:val="28"/>
        </w:rPr>
        <w:t>Лицо, выступающее научным руководителем, не может одновременно являться соавтором статьи. Если руководитель включается в число авторов, его отдельный статус руководителя не указывается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1D9D" w:rsidRPr="00F91D9D" w:rsidRDefault="00F91D9D" w:rsidP="00F91D9D">
      <w:pPr>
        <w:rPr>
          <w:rFonts w:ascii="Times New Roman" w:hAnsi="Times New Roman" w:cs="Times New Roman"/>
          <w:sz w:val="28"/>
          <w:szCs w:val="28"/>
        </w:rPr>
      </w:pPr>
      <w:r w:rsidRPr="00F91D9D">
        <w:rPr>
          <w:rFonts w:ascii="Times New Roman" w:hAnsi="Times New Roman" w:cs="Times New Roman"/>
          <w:sz w:val="28"/>
          <w:szCs w:val="28"/>
        </w:rPr>
        <w:t>Материалы представляются в электронном виде при регистрации на сайте Форума.</w:t>
      </w:r>
    </w:p>
    <w:p w:rsidR="00F91D9D" w:rsidRPr="00F91D9D" w:rsidRDefault="00F91D9D" w:rsidP="00F91D9D">
      <w:pPr>
        <w:rPr>
          <w:rFonts w:ascii="Times New Roman" w:hAnsi="Times New Roman" w:cs="Times New Roman"/>
          <w:sz w:val="28"/>
          <w:szCs w:val="28"/>
        </w:rPr>
      </w:pPr>
      <w:r w:rsidRPr="00F91D9D">
        <w:rPr>
          <w:rFonts w:ascii="Times New Roman" w:hAnsi="Times New Roman" w:cs="Times New Roman"/>
          <w:sz w:val="28"/>
          <w:szCs w:val="28"/>
        </w:rPr>
        <w:t xml:space="preserve">Для участия в конкурсе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F91D9D">
        <w:rPr>
          <w:rFonts w:ascii="Times New Roman" w:hAnsi="Times New Roman" w:cs="Times New Roman"/>
          <w:sz w:val="28"/>
          <w:szCs w:val="28"/>
        </w:rPr>
        <w:t xml:space="preserve"> загру</w:t>
      </w:r>
      <w:r>
        <w:rPr>
          <w:rFonts w:ascii="Times New Roman" w:hAnsi="Times New Roman" w:cs="Times New Roman"/>
          <w:sz w:val="28"/>
          <w:szCs w:val="28"/>
        </w:rPr>
        <w:t>зить</w:t>
      </w:r>
      <w:r w:rsidRPr="00F91D9D">
        <w:rPr>
          <w:rFonts w:ascii="Times New Roman" w:hAnsi="Times New Roman" w:cs="Times New Roman"/>
          <w:sz w:val="28"/>
          <w:szCs w:val="28"/>
        </w:rPr>
        <w:t xml:space="preserve"> в систему комплект, состоящий из трех файлов:</w:t>
      </w:r>
    </w:p>
    <w:p w:rsidR="00F91D9D" w:rsidRPr="00F91D9D" w:rsidRDefault="00F91D9D" w:rsidP="00AF5A1C">
      <w:pPr>
        <w:ind w:left="851"/>
        <w:rPr>
          <w:rFonts w:ascii="Times New Roman" w:hAnsi="Times New Roman" w:cs="Times New Roman"/>
          <w:sz w:val="28"/>
          <w:szCs w:val="28"/>
        </w:rPr>
      </w:pPr>
      <w:r w:rsidRPr="00F91D9D">
        <w:rPr>
          <w:rFonts w:ascii="Times New Roman" w:hAnsi="Times New Roman" w:cs="Times New Roman"/>
          <w:sz w:val="28"/>
          <w:szCs w:val="28"/>
        </w:rPr>
        <w:t>Файл 1 — Титульный лист (формат .</w:t>
      </w:r>
      <w:proofErr w:type="spellStart"/>
      <w:r w:rsidRPr="00F91D9D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F91D9D">
        <w:rPr>
          <w:rFonts w:ascii="Times New Roman" w:hAnsi="Times New Roman" w:cs="Times New Roman"/>
          <w:sz w:val="28"/>
          <w:szCs w:val="28"/>
        </w:rPr>
        <w:t>). Оформляется строго по прилагаемому шаблону. Содержит только метаданные (УДК, сведения об авторе(ах), название секции и заглавие статьи). Основной текст в этом файле отсутствует.</w:t>
      </w:r>
    </w:p>
    <w:p w:rsidR="00F91D9D" w:rsidRPr="00F91D9D" w:rsidRDefault="00F91D9D" w:rsidP="00AF5A1C">
      <w:pPr>
        <w:ind w:left="851"/>
        <w:rPr>
          <w:rFonts w:ascii="Times New Roman" w:hAnsi="Times New Roman" w:cs="Times New Roman"/>
          <w:sz w:val="28"/>
          <w:szCs w:val="28"/>
        </w:rPr>
      </w:pPr>
      <w:r w:rsidRPr="00F91D9D">
        <w:rPr>
          <w:rFonts w:ascii="Times New Roman" w:hAnsi="Times New Roman" w:cs="Times New Roman"/>
          <w:sz w:val="28"/>
          <w:szCs w:val="28"/>
        </w:rPr>
        <w:t>Файл 2 — Основной текст статьи (формат .</w:t>
      </w:r>
      <w:proofErr w:type="spellStart"/>
      <w:r w:rsidRPr="00F91D9D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F91D9D">
        <w:rPr>
          <w:rFonts w:ascii="Times New Roman" w:hAnsi="Times New Roman" w:cs="Times New Roman"/>
          <w:sz w:val="28"/>
          <w:szCs w:val="28"/>
        </w:rPr>
        <w:t>). Оформляется строго по прилагаемому шаблону. Содержит название секции, заглавие, аннотацию, ключевые слова, английский блок, основной текст и список литературы. Внимание: файл должен быть полностью обезличен. В нем НЕ допускаются сведения об авторах (ФИО, организация, контакты) для обеспечения объективности оценки работы членами жюри.</w:t>
      </w:r>
    </w:p>
    <w:p w:rsidR="00F91D9D" w:rsidRPr="00F91D9D" w:rsidRDefault="00F91D9D" w:rsidP="00AF5A1C">
      <w:pPr>
        <w:ind w:left="851"/>
        <w:rPr>
          <w:rFonts w:ascii="Times New Roman" w:hAnsi="Times New Roman" w:cs="Times New Roman"/>
          <w:sz w:val="28"/>
          <w:szCs w:val="28"/>
        </w:rPr>
      </w:pPr>
      <w:r w:rsidRPr="00F91D9D">
        <w:rPr>
          <w:rFonts w:ascii="Times New Roman" w:hAnsi="Times New Roman" w:cs="Times New Roman"/>
          <w:sz w:val="28"/>
          <w:szCs w:val="28"/>
        </w:rPr>
        <w:t xml:space="preserve">Файл 3 — Сопроводительный документ. Справка о проверке на </w:t>
      </w:r>
      <w:proofErr w:type="spellStart"/>
      <w:r w:rsidRPr="00F91D9D">
        <w:rPr>
          <w:rFonts w:ascii="Times New Roman" w:hAnsi="Times New Roman" w:cs="Times New Roman"/>
          <w:sz w:val="28"/>
          <w:szCs w:val="28"/>
        </w:rPr>
        <w:t>антиплагиат</w:t>
      </w:r>
      <w:proofErr w:type="spellEnd"/>
      <w:r w:rsidRPr="00F91D9D">
        <w:rPr>
          <w:rFonts w:ascii="Times New Roman" w:hAnsi="Times New Roman" w:cs="Times New Roman"/>
          <w:sz w:val="28"/>
          <w:szCs w:val="28"/>
        </w:rPr>
        <w:t xml:space="preserve"> (оригинальность текста — не менее 70%).</w:t>
      </w:r>
    </w:p>
    <w:p w:rsidR="00F91D9D" w:rsidRDefault="00F91D9D" w:rsidP="00F91D9D">
      <w:pPr>
        <w:rPr>
          <w:rFonts w:ascii="Times New Roman" w:hAnsi="Times New Roman" w:cs="Times New Roman"/>
          <w:sz w:val="28"/>
          <w:szCs w:val="28"/>
        </w:rPr>
      </w:pPr>
      <w:r w:rsidRPr="00F91D9D">
        <w:rPr>
          <w:rFonts w:ascii="Times New Roman" w:hAnsi="Times New Roman" w:cs="Times New Roman"/>
          <w:sz w:val="28"/>
          <w:szCs w:val="28"/>
        </w:rPr>
        <w:t>Все поступающие материалы проходят обязательную предварительную проверку (</w:t>
      </w:r>
      <w:proofErr w:type="spellStart"/>
      <w:r w:rsidRPr="00F91D9D">
        <w:rPr>
          <w:rFonts w:ascii="Times New Roman" w:hAnsi="Times New Roman" w:cs="Times New Roman"/>
          <w:sz w:val="28"/>
          <w:szCs w:val="28"/>
        </w:rPr>
        <w:t>премодерацию</w:t>
      </w:r>
      <w:proofErr w:type="spellEnd"/>
      <w:r w:rsidRPr="00F91D9D">
        <w:rPr>
          <w:rFonts w:ascii="Times New Roman" w:hAnsi="Times New Roman" w:cs="Times New Roman"/>
          <w:sz w:val="28"/>
          <w:szCs w:val="28"/>
        </w:rPr>
        <w:t xml:space="preserve">) на соответствие настоящим требованиям. </w:t>
      </w:r>
      <w:r w:rsidR="00C921FC" w:rsidRPr="00C921FC">
        <w:rPr>
          <w:rFonts w:ascii="Times New Roman" w:hAnsi="Times New Roman" w:cs="Times New Roman"/>
          <w:sz w:val="28"/>
          <w:szCs w:val="28"/>
        </w:rPr>
        <w:t>В случае выявления несоответствий требованиям автору направляется уведомление о необходимости их устранения в указанный срок</w:t>
      </w:r>
      <w:r w:rsidR="00C921FC">
        <w:rPr>
          <w:rFonts w:ascii="Times New Roman" w:hAnsi="Times New Roman" w:cs="Times New Roman"/>
          <w:sz w:val="28"/>
          <w:szCs w:val="28"/>
        </w:rPr>
        <w:t>.</w:t>
      </w:r>
      <w:r w:rsidRPr="00F91D9D">
        <w:rPr>
          <w:rFonts w:ascii="Times New Roman" w:hAnsi="Times New Roman" w:cs="Times New Roman"/>
          <w:sz w:val="28"/>
          <w:szCs w:val="28"/>
        </w:rPr>
        <w:t xml:space="preserve"> Материалы, не доработанные в установленный срок или не соответствующие требованиям после повторной проверки, не допускаются к оценке членами жюри.</w:t>
      </w:r>
    </w:p>
    <w:p w:rsidR="003209FF" w:rsidRDefault="003209FF" w:rsidP="00F86112">
      <w:pPr>
        <w:rPr>
          <w:rFonts w:ascii="Times New Roman" w:hAnsi="Times New Roman" w:cs="Times New Roman"/>
          <w:b/>
          <w:sz w:val="32"/>
          <w:szCs w:val="32"/>
        </w:rPr>
      </w:pPr>
      <w:r w:rsidRPr="00F8668D">
        <w:rPr>
          <w:rFonts w:ascii="Times New Roman" w:hAnsi="Times New Roman" w:cs="Times New Roman"/>
          <w:b/>
          <w:sz w:val="32"/>
          <w:szCs w:val="32"/>
        </w:rPr>
        <w:t>Правила оформления статей</w:t>
      </w:r>
    </w:p>
    <w:p w:rsidR="00C10619" w:rsidRPr="00A90E28" w:rsidRDefault="003209FF" w:rsidP="00F86112">
      <w:pPr>
        <w:rPr>
          <w:rFonts w:ascii="Times New Roman" w:hAnsi="Times New Roman" w:cs="Times New Roman"/>
          <w:b/>
          <w:sz w:val="32"/>
          <w:szCs w:val="32"/>
        </w:rPr>
      </w:pPr>
      <w:r w:rsidRPr="00A90E28">
        <w:rPr>
          <w:rFonts w:ascii="Times New Roman" w:hAnsi="Times New Roman" w:cs="Times New Roman"/>
          <w:b/>
          <w:sz w:val="32"/>
          <w:szCs w:val="32"/>
        </w:rPr>
        <w:t>1</w:t>
      </w:r>
      <w:r w:rsidR="00C10619" w:rsidRPr="00A90E28">
        <w:rPr>
          <w:rFonts w:ascii="Times New Roman" w:hAnsi="Times New Roman" w:cs="Times New Roman"/>
          <w:b/>
          <w:sz w:val="32"/>
          <w:szCs w:val="32"/>
        </w:rPr>
        <w:t>. Обязательные элементы статьи</w:t>
      </w:r>
    </w:p>
    <w:p w:rsidR="00C10619" w:rsidRP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lastRenderedPageBreak/>
        <w:t>Каждая работа должна соответствовать формату научной публикации и содержать следующие элементы:</w:t>
      </w:r>
    </w:p>
    <w:p w:rsidR="00A97795" w:rsidRDefault="00A97795" w:rsidP="00F86112">
      <w:pPr>
        <w:rPr>
          <w:rFonts w:ascii="Times New Roman" w:hAnsi="Times New Roman" w:cs="Times New Roman"/>
          <w:sz w:val="28"/>
          <w:szCs w:val="28"/>
        </w:rPr>
      </w:pPr>
      <w:r w:rsidRPr="006C7926">
        <w:rPr>
          <w:rFonts w:ascii="Times New Roman" w:hAnsi="Times New Roman" w:cs="Times New Roman"/>
          <w:sz w:val="28"/>
          <w:szCs w:val="28"/>
        </w:rPr>
        <w:t xml:space="preserve">Заглавие статьи </w:t>
      </w:r>
      <w:r w:rsidR="001B48AD" w:rsidRPr="00C10619">
        <w:rPr>
          <w:rFonts w:ascii="Times New Roman" w:hAnsi="Times New Roman" w:cs="Times New Roman"/>
          <w:sz w:val="28"/>
          <w:szCs w:val="28"/>
        </w:rPr>
        <w:t>–</w:t>
      </w:r>
      <w:r w:rsidRPr="006C7926">
        <w:rPr>
          <w:rFonts w:ascii="Times New Roman" w:hAnsi="Times New Roman" w:cs="Times New Roman"/>
          <w:sz w:val="28"/>
          <w:szCs w:val="28"/>
        </w:rPr>
        <w:t xml:space="preserve"> чёткое, информативное, без публицистики (на русском и английском языках).</w:t>
      </w:r>
    </w:p>
    <w:p w:rsidR="00A97795" w:rsidRDefault="001B48AD" w:rsidP="00F86112">
      <w:pPr>
        <w:rPr>
          <w:rFonts w:ascii="Times New Roman" w:hAnsi="Times New Roman" w:cs="Times New Roman"/>
          <w:sz w:val="28"/>
          <w:szCs w:val="28"/>
        </w:rPr>
      </w:pPr>
      <w:r w:rsidRPr="00A90E28">
        <w:rPr>
          <w:rFonts w:ascii="Times New Roman" w:hAnsi="Times New Roman" w:cs="Times New Roman"/>
          <w:b/>
          <w:sz w:val="28"/>
          <w:szCs w:val="28"/>
        </w:rPr>
        <w:t xml:space="preserve">1.1. </w:t>
      </w:r>
      <w:r w:rsidR="00A97795" w:rsidRPr="00A90E28">
        <w:rPr>
          <w:rFonts w:ascii="Times New Roman" w:hAnsi="Times New Roman" w:cs="Times New Roman"/>
          <w:b/>
          <w:sz w:val="28"/>
          <w:szCs w:val="28"/>
        </w:rPr>
        <w:t>Сведения об авторе(ах)</w:t>
      </w:r>
      <w:r w:rsidR="00A97795" w:rsidRPr="007F6E64">
        <w:rPr>
          <w:rFonts w:ascii="Times New Roman" w:hAnsi="Times New Roman" w:cs="Times New Roman"/>
          <w:sz w:val="28"/>
          <w:szCs w:val="28"/>
        </w:rPr>
        <w:t xml:space="preserve"> </w:t>
      </w:r>
      <w:r w:rsidR="009C328D" w:rsidRPr="00C10619">
        <w:rPr>
          <w:rFonts w:ascii="Times New Roman" w:hAnsi="Times New Roman" w:cs="Times New Roman"/>
          <w:sz w:val="28"/>
          <w:szCs w:val="28"/>
        </w:rPr>
        <w:t>–</w:t>
      </w:r>
      <w:r w:rsidR="00A97795">
        <w:rPr>
          <w:rFonts w:ascii="Times New Roman" w:hAnsi="Times New Roman" w:cs="Times New Roman"/>
          <w:sz w:val="28"/>
          <w:szCs w:val="28"/>
        </w:rPr>
        <w:t xml:space="preserve"> титульн</w:t>
      </w:r>
      <w:r w:rsidR="009C328D">
        <w:rPr>
          <w:rFonts w:ascii="Times New Roman" w:hAnsi="Times New Roman" w:cs="Times New Roman"/>
          <w:sz w:val="28"/>
          <w:szCs w:val="28"/>
        </w:rPr>
        <w:t>ый</w:t>
      </w:r>
      <w:r w:rsidR="00A97795">
        <w:rPr>
          <w:rFonts w:ascii="Times New Roman" w:hAnsi="Times New Roman" w:cs="Times New Roman"/>
          <w:sz w:val="28"/>
          <w:szCs w:val="28"/>
        </w:rPr>
        <w:t xml:space="preserve"> лист</w:t>
      </w:r>
      <w:r w:rsidR="001B4DD3">
        <w:rPr>
          <w:rFonts w:ascii="Times New Roman" w:hAnsi="Times New Roman" w:cs="Times New Roman"/>
          <w:sz w:val="28"/>
          <w:szCs w:val="28"/>
        </w:rPr>
        <w:t xml:space="preserve"> </w:t>
      </w:r>
      <w:r w:rsidR="001B4DD3" w:rsidRPr="001B4DD3">
        <w:rPr>
          <w:rFonts w:ascii="Times New Roman" w:hAnsi="Times New Roman" w:cs="Times New Roman"/>
          <w:b/>
          <w:sz w:val="28"/>
          <w:szCs w:val="28"/>
        </w:rPr>
        <w:t>(Файл 1)</w:t>
      </w:r>
      <w:r w:rsidR="00A97795" w:rsidRPr="006C7926">
        <w:rPr>
          <w:rFonts w:ascii="Times New Roman" w:hAnsi="Times New Roman" w:cs="Times New Roman"/>
          <w:sz w:val="28"/>
          <w:szCs w:val="28"/>
        </w:rPr>
        <w:t>:</w:t>
      </w:r>
    </w:p>
    <w:p w:rsidR="00A97795" w:rsidRPr="006C7926" w:rsidRDefault="001B48AD" w:rsidP="009C328D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 w:rsidR="00A97795">
        <w:rPr>
          <w:rFonts w:ascii="Times New Roman" w:hAnsi="Times New Roman" w:cs="Times New Roman"/>
          <w:sz w:val="28"/>
          <w:szCs w:val="28"/>
        </w:rPr>
        <w:t xml:space="preserve"> УДК (выравнивание по правому краю);</w:t>
      </w:r>
    </w:p>
    <w:p w:rsidR="00A97795" w:rsidRPr="006C7926" w:rsidRDefault="001B48AD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 w:rsidR="00A97795">
        <w:rPr>
          <w:rFonts w:ascii="Times New Roman" w:hAnsi="Times New Roman" w:cs="Times New Roman"/>
          <w:sz w:val="28"/>
          <w:szCs w:val="28"/>
        </w:rPr>
        <w:t xml:space="preserve"> </w:t>
      </w:r>
      <w:r w:rsidR="00A97795" w:rsidRPr="006C7926">
        <w:rPr>
          <w:rFonts w:ascii="Times New Roman" w:hAnsi="Times New Roman" w:cs="Times New Roman"/>
          <w:sz w:val="28"/>
          <w:szCs w:val="28"/>
        </w:rPr>
        <w:t>полное ФИО</w:t>
      </w:r>
      <w:r w:rsidR="00A97795">
        <w:rPr>
          <w:rFonts w:ascii="Times New Roman" w:hAnsi="Times New Roman" w:cs="Times New Roman"/>
          <w:sz w:val="28"/>
          <w:szCs w:val="28"/>
        </w:rPr>
        <w:t xml:space="preserve"> автора(-</w:t>
      </w:r>
      <w:proofErr w:type="spellStart"/>
      <w:r w:rsidR="00A97795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A97795">
        <w:rPr>
          <w:rFonts w:ascii="Times New Roman" w:hAnsi="Times New Roman" w:cs="Times New Roman"/>
          <w:sz w:val="28"/>
          <w:szCs w:val="28"/>
        </w:rPr>
        <w:t>)</w:t>
      </w:r>
      <w:r w:rsidR="00A97795" w:rsidRPr="006C7926">
        <w:rPr>
          <w:rFonts w:ascii="Times New Roman" w:hAnsi="Times New Roman" w:cs="Times New Roman"/>
          <w:sz w:val="28"/>
          <w:szCs w:val="28"/>
        </w:rPr>
        <w:t xml:space="preserve"> </w:t>
      </w:r>
      <w:r w:rsidR="00A97795">
        <w:rPr>
          <w:rFonts w:ascii="Times New Roman" w:hAnsi="Times New Roman" w:cs="Times New Roman"/>
          <w:sz w:val="28"/>
          <w:szCs w:val="28"/>
        </w:rPr>
        <w:t xml:space="preserve">в именительном падеже (шрифт – </w:t>
      </w:r>
      <w:r w:rsidR="00A97795" w:rsidRPr="008B7BDC">
        <w:rPr>
          <w:rFonts w:ascii="Times New Roman" w:hAnsi="Times New Roman" w:cs="Times New Roman"/>
          <w:b/>
          <w:i/>
          <w:sz w:val="28"/>
          <w:szCs w:val="28"/>
        </w:rPr>
        <w:t>полужирный курсив</w:t>
      </w:r>
      <w:r w:rsidR="00A97795">
        <w:rPr>
          <w:rFonts w:ascii="Times New Roman" w:hAnsi="Times New Roman" w:cs="Times New Roman"/>
          <w:sz w:val="28"/>
          <w:szCs w:val="28"/>
        </w:rPr>
        <w:t>, выравнивание по правому краю)</w:t>
      </w:r>
      <w:r w:rsidR="00A97795" w:rsidRPr="006C7926">
        <w:rPr>
          <w:rFonts w:ascii="Times New Roman" w:hAnsi="Times New Roman" w:cs="Times New Roman"/>
          <w:sz w:val="28"/>
          <w:szCs w:val="28"/>
        </w:rPr>
        <w:t>;</w:t>
      </w:r>
    </w:p>
    <w:p w:rsidR="00A97795" w:rsidRDefault="001B48AD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 w:rsidR="00A97795">
        <w:rPr>
          <w:rFonts w:ascii="Times New Roman" w:hAnsi="Times New Roman" w:cs="Times New Roman"/>
          <w:sz w:val="28"/>
          <w:szCs w:val="28"/>
        </w:rPr>
        <w:t xml:space="preserve"> </w:t>
      </w:r>
      <w:r w:rsidR="00A97795" w:rsidRPr="006C7926">
        <w:rPr>
          <w:rFonts w:ascii="Times New Roman" w:hAnsi="Times New Roman" w:cs="Times New Roman"/>
          <w:sz w:val="28"/>
          <w:szCs w:val="28"/>
        </w:rPr>
        <w:t>статус (студент, аспирант, молодой специалист и т.д.), курс/должность, учёная степень и звание (</w:t>
      </w:r>
      <w:r w:rsidR="00722280">
        <w:rPr>
          <w:rFonts w:ascii="Times New Roman" w:hAnsi="Times New Roman" w:cs="Times New Roman"/>
          <w:sz w:val="28"/>
          <w:szCs w:val="28"/>
        </w:rPr>
        <w:t>при наличии</w:t>
      </w:r>
      <w:r w:rsidR="00A97795" w:rsidRPr="006C7926">
        <w:rPr>
          <w:rFonts w:ascii="Times New Roman" w:hAnsi="Times New Roman" w:cs="Times New Roman"/>
          <w:sz w:val="28"/>
          <w:szCs w:val="28"/>
        </w:rPr>
        <w:t>)</w:t>
      </w:r>
      <w:r w:rsidR="00A97795">
        <w:rPr>
          <w:rFonts w:ascii="Times New Roman" w:hAnsi="Times New Roman" w:cs="Times New Roman"/>
          <w:sz w:val="28"/>
          <w:szCs w:val="28"/>
        </w:rPr>
        <w:t xml:space="preserve">, название кафедры (шрифт – </w:t>
      </w:r>
      <w:r w:rsidR="00A97795" w:rsidRPr="008B7BDC">
        <w:rPr>
          <w:rFonts w:ascii="Times New Roman" w:hAnsi="Times New Roman" w:cs="Times New Roman"/>
          <w:i/>
          <w:sz w:val="28"/>
          <w:szCs w:val="28"/>
        </w:rPr>
        <w:t>курсив</w:t>
      </w:r>
      <w:r w:rsidR="00A97795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A97795">
        <w:rPr>
          <w:rFonts w:ascii="Times New Roman" w:hAnsi="Times New Roman" w:cs="Times New Roman"/>
          <w:sz w:val="28"/>
          <w:szCs w:val="28"/>
        </w:rPr>
        <w:t>выравнивание по правому краю)</w:t>
      </w:r>
      <w:r w:rsidR="00A97795" w:rsidRPr="006C7926">
        <w:rPr>
          <w:rFonts w:ascii="Times New Roman" w:hAnsi="Times New Roman" w:cs="Times New Roman"/>
          <w:sz w:val="28"/>
          <w:szCs w:val="28"/>
        </w:rPr>
        <w:t>;</w:t>
      </w:r>
    </w:p>
    <w:p w:rsidR="00A97795" w:rsidRPr="006C7926" w:rsidRDefault="001B48AD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 w:rsidR="00A97795">
        <w:rPr>
          <w:rFonts w:ascii="Times New Roman" w:hAnsi="Times New Roman" w:cs="Times New Roman"/>
          <w:sz w:val="28"/>
          <w:szCs w:val="28"/>
        </w:rPr>
        <w:t xml:space="preserve"> название организации (в именительном падеже), являющейся местом учебы/работы (название ВУЗа)</w:t>
      </w:r>
      <w:r w:rsidR="00A97795" w:rsidRPr="008B7BDC">
        <w:rPr>
          <w:rFonts w:ascii="Times New Roman" w:hAnsi="Times New Roman" w:cs="Times New Roman"/>
          <w:sz w:val="28"/>
          <w:szCs w:val="28"/>
        </w:rPr>
        <w:t xml:space="preserve"> </w:t>
      </w:r>
      <w:r w:rsidR="00A97795">
        <w:rPr>
          <w:rFonts w:ascii="Times New Roman" w:hAnsi="Times New Roman" w:cs="Times New Roman"/>
          <w:sz w:val="28"/>
          <w:szCs w:val="28"/>
        </w:rPr>
        <w:t xml:space="preserve">(шрифт – </w:t>
      </w:r>
      <w:r w:rsidR="00A97795" w:rsidRPr="008B7BDC">
        <w:rPr>
          <w:rFonts w:ascii="Times New Roman" w:hAnsi="Times New Roman" w:cs="Times New Roman"/>
          <w:i/>
          <w:sz w:val="28"/>
          <w:szCs w:val="28"/>
        </w:rPr>
        <w:t>курсив</w:t>
      </w:r>
      <w:r w:rsidR="00A97795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A97795">
        <w:rPr>
          <w:rFonts w:ascii="Times New Roman" w:hAnsi="Times New Roman" w:cs="Times New Roman"/>
          <w:sz w:val="28"/>
          <w:szCs w:val="28"/>
        </w:rPr>
        <w:t>выравнивание по правому краю)</w:t>
      </w:r>
      <w:r w:rsidR="00A97795" w:rsidRPr="006C7926">
        <w:rPr>
          <w:rFonts w:ascii="Times New Roman" w:hAnsi="Times New Roman" w:cs="Times New Roman"/>
          <w:sz w:val="28"/>
          <w:szCs w:val="28"/>
        </w:rPr>
        <w:t>;</w:t>
      </w:r>
    </w:p>
    <w:p w:rsidR="00A97795" w:rsidRPr="006C7926" w:rsidRDefault="001B48AD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 w:rsidR="00A97795">
        <w:rPr>
          <w:rFonts w:ascii="Times New Roman" w:hAnsi="Times New Roman" w:cs="Times New Roman"/>
          <w:sz w:val="28"/>
          <w:szCs w:val="28"/>
        </w:rPr>
        <w:t xml:space="preserve"> </w:t>
      </w:r>
      <w:r w:rsidR="00A97795" w:rsidRPr="006C7926">
        <w:rPr>
          <w:rFonts w:ascii="Times New Roman" w:hAnsi="Times New Roman" w:cs="Times New Roman"/>
          <w:sz w:val="28"/>
          <w:szCs w:val="28"/>
        </w:rPr>
        <w:t>город</w:t>
      </w:r>
      <w:r w:rsidR="00A97795">
        <w:rPr>
          <w:rFonts w:ascii="Times New Roman" w:hAnsi="Times New Roman" w:cs="Times New Roman"/>
          <w:sz w:val="28"/>
          <w:szCs w:val="28"/>
        </w:rPr>
        <w:t>/регион</w:t>
      </w:r>
      <w:r w:rsidR="00A97795" w:rsidRPr="006C7926">
        <w:rPr>
          <w:rFonts w:ascii="Times New Roman" w:hAnsi="Times New Roman" w:cs="Times New Roman"/>
          <w:sz w:val="28"/>
          <w:szCs w:val="28"/>
        </w:rPr>
        <w:t>, страна</w:t>
      </w:r>
      <w:r w:rsidR="00A97795">
        <w:rPr>
          <w:rFonts w:ascii="Times New Roman" w:hAnsi="Times New Roman" w:cs="Times New Roman"/>
          <w:sz w:val="28"/>
          <w:szCs w:val="28"/>
        </w:rPr>
        <w:t xml:space="preserve"> (в случае, если все авторы из РФ, то достаточно указать город) (шрифт – </w:t>
      </w:r>
      <w:r w:rsidR="00A97795" w:rsidRPr="008B7BDC">
        <w:rPr>
          <w:rFonts w:ascii="Times New Roman" w:hAnsi="Times New Roman" w:cs="Times New Roman"/>
          <w:i/>
          <w:sz w:val="28"/>
          <w:szCs w:val="28"/>
        </w:rPr>
        <w:t>курсив</w:t>
      </w:r>
      <w:r w:rsidR="00A97795">
        <w:rPr>
          <w:rFonts w:ascii="Times New Roman" w:hAnsi="Times New Roman" w:cs="Times New Roman"/>
          <w:i/>
          <w:sz w:val="28"/>
          <w:szCs w:val="28"/>
        </w:rPr>
        <w:t>,</w:t>
      </w:r>
      <w:r w:rsidR="00A97795" w:rsidRPr="008B7BDC">
        <w:rPr>
          <w:rFonts w:ascii="Times New Roman" w:hAnsi="Times New Roman" w:cs="Times New Roman"/>
          <w:sz w:val="28"/>
          <w:szCs w:val="28"/>
        </w:rPr>
        <w:t xml:space="preserve"> </w:t>
      </w:r>
      <w:r w:rsidR="00A97795">
        <w:rPr>
          <w:rFonts w:ascii="Times New Roman" w:hAnsi="Times New Roman" w:cs="Times New Roman"/>
          <w:sz w:val="28"/>
          <w:szCs w:val="28"/>
        </w:rPr>
        <w:t>выравнивание по правому краю)</w:t>
      </w:r>
      <w:r w:rsidR="00A97795" w:rsidRPr="006C7926">
        <w:rPr>
          <w:rFonts w:ascii="Times New Roman" w:hAnsi="Times New Roman" w:cs="Times New Roman"/>
          <w:sz w:val="28"/>
          <w:szCs w:val="28"/>
        </w:rPr>
        <w:t>;</w:t>
      </w:r>
    </w:p>
    <w:p w:rsidR="00A97795" w:rsidRDefault="001B48AD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 w:rsidR="00A97795">
        <w:rPr>
          <w:rFonts w:ascii="Times New Roman" w:hAnsi="Times New Roman" w:cs="Times New Roman"/>
          <w:sz w:val="28"/>
          <w:szCs w:val="28"/>
        </w:rPr>
        <w:t xml:space="preserve"> </w:t>
      </w:r>
      <w:r w:rsidR="00A97795" w:rsidRPr="006C7926">
        <w:rPr>
          <w:rFonts w:ascii="Times New Roman" w:hAnsi="Times New Roman" w:cs="Times New Roman"/>
          <w:sz w:val="28"/>
          <w:szCs w:val="28"/>
        </w:rPr>
        <w:t>контактные данн</w:t>
      </w:r>
      <w:r w:rsidR="00A97795">
        <w:rPr>
          <w:rFonts w:ascii="Times New Roman" w:hAnsi="Times New Roman" w:cs="Times New Roman"/>
          <w:sz w:val="28"/>
          <w:szCs w:val="28"/>
        </w:rPr>
        <w:t xml:space="preserve">ые: электронная почта (обязательно) и телефон (шрифт – </w:t>
      </w:r>
      <w:r w:rsidR="00A97795" w:rsidRPr="008B7BDC">
        <w:rPr>
          <w:rFonts w:ascii="Times New Roman" w:hAnsi="Times New Roman" w:cs="Times New Roman"/>
          <w:i/>
          <w:sz w:val="28"/>
          <w:szCs w:val="28"/>
        </w:rPr>
        <w:t>курсив</w:t>
      </w:r>
      <w:r w:rsidR="00A97795">
        <w:rPr>
          <w:rFonts w:ascii="Times New Roman" w:hAnsi="Times New Roman" w:cs="Times New Roman"/>
          <w:i/>
          <w:sz w:val="28"/>
          <w:szCs w:val="28"/>
        </w:rPr>
        <w:t>,</w:t>
      </w:r>
      <w:r w:rsidR="00A97795" w:rsidRPr="008B7BDC">
        <w:rPr>
          <w:rFonts w:ascii="Times New Roman" w:hAnsi="Times New Roman" w:cs="Times New Roman"/>
          <w:sz w:val="28"/>
          <w:szCs w:val="28"/>
        </w:rPr>
        <w:t xml:space="preserve"> </w:t>
      </w:r>
      <w:r w:rsidR="00A97795">
        <w:rPr>
          <w:rFonts w:ascii="Times New Roman" w:hAnsi="Times New Roman" w:cs="Times New Roman"/>
          <w:sz w:val="28"/>
          <w:szCs w:val="28"/>
        </w:rPr>
        <w:t>выравнивание по правому краю)</w:t>
      </w:r>
      <w:r w:rsidR="00A97795" w:rsidRPr="006C7926">
        <w:rPr>
          <w:rFonts w:ascii="Times New Roman" w:hAnsi="Times New Roman" w:cs="Times New Roman"/>
          <w:sz w:val="28"/>
          <w:szCs w:val="28"/>
        </w:rPr>
        <w:t>;</w:t>
      </w:r>
    </w:p>
    <w:p w:rsidR="00067C0C" w:rsidRDefault="001B48AD" w:rsidP="00AF5A1C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 w:rsidR="00A97795">
        <w:rPr>
          <w:rFonts w:ascii="Times New Roman" w:hAnsi="Times New Roman" w:cs="Times New Roman"/>
          <w:sz w:val="28"/>
          <w:szCs w:val="28"/>
        </w:rPr>
        <w:t xml:space="preserve"> сведения о научном руководителе (фамилия, имя, отчество (или фамилия, инициалы)</w:t>
      </w:r>
      <w:r w:rsidR="00A97795" w:rsidRPr="00FE7CC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97795" w:rsidRPr="00FE7CC1">
        <w:rPr>
          <w:rFonts w:ascii="Times New Roman" w:hAnsi="Times New Roman" w:cs="Times New Roman"/>
          <w:sz w:val="28"/>
          <w:szCs w:val="28"/>
        </w:rPr>
        <w:t>(</w:t>
      </w:r>
      <w:r w:rsidR="00A97795" w:rsidRPr="008B7BDC">
        <w:rPr>
          <w:rFonts w:ascii="Times New Roman" w:hAnsi="Times New Roman" w:cs="Times New Roman"/>
          <w:b/>
          <w:i/>
          <w:sz w:val="28"/>
          <w:szCs w:val="28"/>
        </w:rPr>
        <w:t>полужирный курсив</w:t>
      </w:r>
      <w:r w:rsidR="00A97795" w:rsidRPr="00FE7CC1">
        <w:rPr>
          <w:rFonts w:ascii="Times New Roman" w:hAnsi="Times New Roman" w:cs="Times New Roman"/>
          <w:sz w:val="28"/>
          <w:szCs w:val="28"/>
        </w:rPr>
        <w:t>)</w:t>
      </w:r>
      <w:r w:rsidR="00A97795">
        <w:rPr>
          <w:rFonts w:ascii="Times New Roman" w:hAnsi="Times New Roman" w:cs="Times New Roman"/>
          <w:sz w:val="28"/>
          <w:szCs w:val="28"/>
        </w:rPr>
        <w:t xml:space="preserve">, </w:t>
      </w:r>
      <w:r w:rsidR="00A97795" w:rsidRPr="006C7926">
        <w:rPr>
          <w:rFonts w:ascii="Times New Roman" w:hAnsi="Times New Roman" w:cs="Times New Roman"/>
          <w:sz w:val="28"/>
          <w:szCs w:val="28"/>
        </w:rPr>
        <w:t>учёная степень и звание (</w:t>
      </w:r>
      <w:r w:rsidR="00A97795">
        <w:rPr>
          <w:rFonts w:ascii="Times New Roman" w:hAnsi="Times New Roman" w:cs="Times New Roman"/>
          <w:sz w:val="28"/>
          <w:szCs w:val="28"/>
        </w:rPr>
        <w:t>при наличии</w:t>
      </w:r>
      <w:r w:rsidR="00A97795" w:rsidRPr="006C7926">
        <w:rPr>
          <w:rFonts w:ascii="Times New Roman" w:hAnsi="Times New Roman" w:cs="Times New Roman"/>
          <w:sz w:val="28"/>
          <w:szCs w:val="28"/>
        </w:rPr>
        <w:t>)</w:t>
      </w:r>
      <w:r w:rsidR="00A97795">
        <w:rPr>
          <w:rFonts w:ascii="Times New Roman" w:hAnsi="Times New Roman" w:cs="Times New Roman"/>
          <w:sz w:val="28"/>
          <w:szCs w:val="28"/>
        </w:rPr>
        <w:t>,</w:t>
      </w:r>
      <w:r w:rsidR="00722280">
        <w:rPr>
          <w:rFonts w:ascii="Times New Roman" w:hAnsi="Times New Roman" w:cs="Times New Roman"/>
          <w:sz w:val="28"/>
          <w:szCs w:val="28"/>
        </w:rPr>
        <w:t xml:space="preserve"> должность (если ученое звание совпадает с должностью, то достаточно указать только должность)</w:t>
      </w:r>
      <w:r w:rsidR="00A97795">
        <w:rPr>
          <w:rFonts w:ascii="Times New Roman" w:hAnsi="Times New Roman" w:cs="Times New Roman"/>
          <w:sz w:val="28"/>
          <w:szCs w:val="28"/>
        </w:rPr>
        <w:t xml:space="preserve"> название кафедры (шрифт – </w:t>
      </w:r>
      <w:r w:rsidR="00A97795" w:rsidRPr="008B7BDC">
        <w:rPr>
          <w:rFonts w:ascii="Times New Roman" w:hAnsi="Times New Roman" w:cs="Times New Roman"/>
          <w:i/>
          <w:sz w:val="28"/>
          <w:szCs w:val="28"/>
        </w:rPr>
        <w:t>курсив</w:t>
      </w:r>
      <w:r w:rsidR="00A97795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A97795">
        <w:rPr>
          <w:rFonts w:ascii="Times New Roman" w:hAnsi="Times New Roman" w:cs="Times New Roman"/>
          <w:sz w:val="28"/>
          <w:szCs w:val="28"/>
        </w:rPr>
        <w:t>выравнивание по правому краю)</w:t>
      </w:r>
    </w:p>
    <w:p w:rsidR="008C39D8" w:rsidRDefault="008C39D8" w:rsidP="00F86112">
      <w:pPr>
        <w:rPr>
          <w:rFonts w:ascii="Times New Roman" w:hAnsi="Times New Roman" w:cs="Times New Roman"/>
          <w:sz w:val="28"/>
          <w:szCs w:val="28"/>
        </w:rPr>
      </w:pPr>
      <w:r w:rsidRPr="008C39D8">
        <w:rPr>
          <w:rFonts w:ascii="Times New Roman" w:hAnsi="Times New Roman" w:cs="Times New Roman"/>
          <w:sz w:val="28"/>
          <w:szCs w:val="28"/>
        </w:rPr>
        <w:t xml:space="preserve">ВНИМАНИЕ! Формат представления сведений должен быть одинаковым для ВСЕХ авторов. Недопустимо у одного автора указать ученую степень, а у другого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C39D8">
        <w:rPr>
          <w:rFonts w:ascii="Times New Roman" w:hAnsi="Times New Roman" w:cs="Times New Roman"/>
          <w:sz w:val="28"/>
          <w:szCs w:val="28"/>
        </w:rPr>
        <w:t xml:space="preserve"> нет (при ее наличии). Если у авторов одно и то же место работы/учебы, оно должно быть указано во всех статьях одинаково (недопустимо в рамках одного сборника писать, например, «Московский политехнический университет» и «Московский </w:t>
      </w:r>
      <w:proofErr w:type="spellStart"/>
      <w:r w:rsidRPr="008C39D8">
        <w:rPr>
          <w:rFonts w:ascii="Times New Roman" w:hAnsi="Times New Roman" w:cs="Times New Roman"/>
          <w:sz w:val="28"/>
          <w:szCs w:val="28"/>
        </w:rPr>
        <w:t>Политех</w:t>
      </w:r>
      <w:proofErr w:type="spellEnd"/>
      <w:r w:rsidRPr="008C39D8">
        <w:rPr>
          <w:rFonts w:ascii="Times New Roman" w:hAnsi="Times New Roman" w:cs="Times New Roman"/>
          <w:sz w:val="28"/>
          <w:szCs w:val="28"/>
        </w:rPr>
        <w:t>»)</w:t>
      </w:r>
    </w:p>
    <w:p w:rsidR="00A97795" w:rsidRDefault="001B48AD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 w:rsidR="00A97795" w:rsidRPr="000F38C2">
        <w:rPr>
          <w:rFonts w:ascii="Times New Roman" w:hAnsi="Times New Roman" w:cs="Times New Roman"/>
          <w:sz w:val="28"/>
          <w:szCs w:val="28"/>
        </w:rPr>
        <w:t xml:space="preserve"> </w:t>
      </w:r>
      <w:r w:rsidR="00A97795">
        <w:rPr>
          <w:rFonts w:ascii="Times New Roman" w:hAnsi="Times New Roman" w:cs="Times New Roman"/>
          <w:sz w:val="28"/>
          <w:szCs w:val="28"/>
        </w:rPr>
        <w:t>Название секции (с прописной буквы, выравнивание по левому краю);</w:t>
      </w:r>
    </w:p>
    <w:p w:rsidR="00A97795" w:rsidRPr="00661302" w:rsidRDefault="001B48AD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 w:rsidR="00A97795">
        <w:rPr>
          <w:rFonts w:ascii="Times New Roman" w:hAnsi="Times New Roman" w:cs="Times New Roman"/>
          <w:sz w:val="28"/>
          <w:szCs w:val="28"/>
        </w:rPr>
        <w:t xml:space="preserve"> Название статьи (печатается прописными буквами, шрифт – </w:t>
      </w:r>
      <w:r w:rsidR="00A97795" w:rsidRPr="000F38C2">
        <w:rPr>
          <w:rFonts w:ascii="Times New Roman" w:hAnsi="Times New Roman" w:cs="Times New Roman"/>
          <w:b/>
          <w:sz w:val="28"/>
          <w:szCs w:val="28"/>
        </w:rPr>
        <w:t>ПОЛУЖИРНЫЙ</w:t>
      </w:r>
      <w:r w:rsidR="00A97795">
        <w:rPr>
          <w:rFonts w:ascii="Times New Roman" w:hAnsi="Times New Roman" w:cs="Times New Roman"/>
          <w:sz w:val="28"/>
          <w:szCs w:val="28"/>
        </w:rPr>
        <w:t>, выравнивание по центру).</w:t>
      </w:r>
    </w:p>
    <w:p w:rsidR="001B4DD3" w:rsidRPr="001B4DD3" w:rsidRDefault="001B4DD3" w:rsidP="001B4DD3">
      <w:pPr>
        <w:rPr>
          <w:rFonts w:ascii="Times New Roman" w:hAnsi="Times New Roman" w:cs="Times New Roman"/>
          <w:b/>
          <w:sz w:val="28"/>
          <w:szCs w:val="28"/>
        </w:rPr>
      </w:pPr>
      <w:r w:rsidRPr="001B4DD3"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Pr="001B4DD3">
        <w:rPr>
          <w:rFonts w:ascii="Times New Roman" w:hAnsi="Times New Roman" w:cs="Times New Roman"/>
          <w:sz w:val="28"/>
          <w:szCs w:val="28"/>
        </w:rPr>
        <w:t xml:space="preserve">Начало основного текста </w:t>
      </w:r>
      <w:r w:rsidRPr="001B4DD3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Файл 2</w:t>
      </w:r>
      <w:r w:rsidRPr="001B4DD3">
        <w:rPr>
          <w:rFonts w:ascii="Times New Roman" w:hAnsi="Times New Roman" w:cs="Times New Roman"/>
          <w:b/>
          <w:sz w:val="28"/>
          <w:szCs w:val="28"/>
        </w:rPr>
        <w:t>): аннотация и ключевые слова</w:t>
      </w:r>
    </w:p>
    <w:p w:rsidR="00C10619" w:rsidRPr="001B4DD3" w:rsidRDefault="001B4DD3" w:rsidP="001B4DD3">
      <w:pPr>
        <w:rPr>
          <w:rFonts w:ascii="Times New Roman" w:hAnsi="Times New Roman" w:cs="Times New Roman"/>
          <w:sz w:val="28"/>
          <w:szCs w:val="28"/>
        </w:rPr>
      </w:pPr>
      <w:r w:rsidRPr="001B4DD3">
        <w:rPr>
          <w:rFonts w:ascii="Times New Roman" w:hAnsi="Times New Roman" w:cs="Times New Roman"/>
          <w:sz w:val="28"/>
          <w:szCs w:val="28"/>
        </w:rPr>
        <w:t xml:space="preserve">Основной текст статьи начинается с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B4DD3">
        <w:rPr>
          <w:rFonts w:ascii="Times New Roman" w:hAnsi="Times New Roman" w:cs="Times New Roman"/>
          <w:sz w:val="28"/>
          <w:szCs w:val="28"/>
        </w:rPr>
        <w:t>азвания секции</w:t>
      </w:r>
      <w:r>
        <w:rPr>
          <w:rFonts w:ascii="Times New Roman" w:hAnsi="Times New Roman" w:cs="Times New Roman"/>
          <w:sz w:val="28"/>
          <w:szCs w:val="28"/>
        </w:rPr>
        <w:t xml:space="preserve"> (с прописной буквы, выравнивание по левому краю)</w:t>
      </w:r>
      <w:r w:rsidRPr="001B4DD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Названия статьи (печатается прописными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буквами, шрифт – </w:t>
      </w:r>
      <w:r w:rsidRPr="000F38C2">
        <w:rPr>
          <w:rFonts w:ascii="Times New Roman" w:hAnsi="Times New Roman" w:cs="Times New Roman"/>
          <w:b/>
          <w:sz w:val="28"/>
          <w:szCs w:val="28"/>
        </w:rPr>
        <w:t>ПОЛУЖИРНЫЙ</w:t>
      </w:r>
      <w:r>
        <w:rPr>
          <w:rFonts w:ascii="Times New Roman" w:hAnsi="Times New Roman" w:cs="Times New Roman"/>
          <w:sz w:val="28"/>
          <w:szCs w:val="28"/>
        </w:rPr>
        <w:t>, выравнивание по центру)</w:t>
      </w:r>
      <w:r w:rsidRPr="001B4DD3">
        <w:rPr>
          <w:rFonts w:ascii="Times New Roman" w:hAnsi="Times New Roman" w:cs="Times New Roman"/>
          <w:sz w:val="28"/>
          <w:szCs w:val="28"/>
        </w:rPr>
        <w:t xml:space="preserve">, после которых следуют: </w:t>
      </w:r>
    </w:p>
    <w:p w:rsidR="00C10619" w:rsidRP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 xml:space="preserve">Аннотация </w:t>
      </w:r>
      <w:r w:rsidR="001B48AD" w:rsidRPr="00C10619">
        <w:rPr>
          <w:rFonts w:ascii="Times New Roman" w:hAnsi="Times New Roman" w:cs="Times New Roman"/>
          <w:sz w:val="28"/>
          <w:szCs w:val="28"/>
        </w:rPr>
        <w:t>–</w:t>
      </w:r>
      <w:r w:rsidRPr="00C10619">
        <w:rPr>
          <w:rFonts w:ascii="Times New Roman" w:hAnsi="Times New Roman" w:cs="Times New Roman"/>
          <w:sz w:val="28"/>
          <w:szCs w:val="28"/>
        </w:rPr>
        <w:t xml:space="preserve"> </w:t>
      </w:r>
      <w:r w:rsidR="001D7A14">
        <w:rPr>
          <w:rFonts w:ascii="Times New Roman" w:hAnsi="Times New Roman" w:cs="Times New Roman"/>
          <w:sz w:val="28"/>
          <w:szCs w:val="28"/>
        </w:rPr>
        <w:t>до 600 знаков с пробелами</w:t>
      </w:r>
      <w:r w:rsidRPr="00C10619">
        <w:rPr>
          <w:rFonts w:ascii="Times New Roman" w:hAnsi="Times New Roman" w:cs="Times New Roman"/>
          <w:sz w:val="28"/>
          <w:szCs w:val="28"/>
        </w:rPr>
        <w:t xml:space="preserve"> (структура: цель, объект/предмет, методы, основные результаты, практическая значимость)</w:t>
      </w:r>
      <w:r w:rsidR="008C39D8">
        <w:rPr>
          <w:rFonts w:ascii="Times New Roman" w:hAnsi="Times New Roman" w:cs="Times New Roman"/>
          <w:sz w:val="28"/>
          <w:szCs w:val="28"/>
        </w:rPr>
        <w:t>.</w:t>
      </w:r>
      <w:r w:rsidR="008C39D8" w:rsidRPr="008C39D8">
        <w:t xml:space="preserve"> </w:t>
      </w:r>
      <w:r w:rsidR="008C39D8" w:rsidRPr="008C39D8">
        <w:rPr>
          <w:rFonts w:ascii="Times New Roman" w:hAnsi="Times New Roman" w:cs="Times New Roman"/>
          <w:sz w:val="28"/>
          <w:szCs w:val="28"/>
        </w:rPr>
        <w:t>Оформление: слово «Аннотация» (</w:t>
      </w:r>
      <w:r w:rsidR="008C39D8" w:rsidRPr="008C39D8">
        <w:rPr>
          <w:rFonts w:ascii="Times New Roman" w:hAnsi="Times New Roman" w:cs="Times New Roman"/>
          <w:i/>
          <w:sz w:val="28"/>
          <w:szCs w:val="28"/>
        </w:rPr>
        <w:t>курсив</w:t>
      </w:r>
      <w:r w:rsidR="008C39D8" w:rsidRPr="008C39D8">
        <w:rPr>
          <w:rFonts w:ascii="Times New Roman" w:hAnsi="Times New Roman" w:cs="Times New Roman"/>
          <w:sz w:val="28"/>
          <w:szCs w:val="28"/>
        </w:rPr>
        <w:t>), далее текст с прописной буквы (прямое начертание), в конце ставится точка.</w:t>
      </w:r>
      <w:r w:rsidRPr="00C10619">
        <w:rPr>
          <w:rFonts w:ascii="Times New Roman" w:hAnsi="Times New Roman" w:cs="Times New Roman"/>
          <w:sz w:val="28"/>
          <w:szCs w:val="28"/>
        </w:rPr>
        <w:t>;</w:t>
      </w:r>
    </w:p>
    <w:p w:rsid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 xml:space="preserve">Ключевые слова </w:t>
      </w:r>
      <w:r w:rsidR="001B48AD" w:rsidRPr="00C10619">
        <w:rPr>
          <w:rFonts w:ascii="Times New Roman" w:hAnsi="Times New Roman" w:cs="Times New Roman"/>
          <w:sz w:val="28"/>
          <w:szCs w:val="28"/>
        </w:rPr>
        <w:t>–</w:t>
      </w:r>
      <w:r w:rsidRPr="00C10619">
        <w:rPr>
          <w:rFonts w:ascii="Times New Roman" w:hAnsi="Times New Roman" w:cs="Times New Roman"/>
          <w:sz w:val="28"/>
          <w:szCs w:val="28"/>
        </w:rPr>
        <w:t xml:space="preserve"> 5–10 терминов, отражающих тему и методологию.</w:t>
      </w:r>
      <w:r w:rsidR="008C39D8">
        <w:rPr>
          <w:rFonts w:ascii="Times New Roman" w:hAnsi="Times New Roman" w:cs="Times New Roman"/>
          <w:sz w:val="28"/>
          <w:szCs w:val="28"/>
        </w:rPr>
        <w:t xml:space="preserve"> </w:t>
      </w:r>
      <w:r w:rsidR="008C39D8" w:rsidRPr="008C39D8">
        <w:rPr>
          <w:rFonts w:ascii="Times New Roman" w:hAnsi="Times New Roman" w:cs="Times New Roman"/>
          <w:sz w:val="28"/>
          <w:szCs w:val="28"/>
        </w:rPr>
        <w:t>Оформление: «Ключевые слова» (</w:t>
      </w:r>
      <w:r w:rsidR="008C39D8" w:rsidRPr="008C39D8">
        <w:rPr>
          <w:rFonts w:ascii="Times New Roman" w:hAnsi="Times New Roman" w:cs="Times New Roman"/>
          <w:i/>
          <w:sz w:val="28"/>
          <w:szCs w:val="28"/>
        </w:rPr>
        <w:t>курсив</w:t>
      </w:r>
      <w:r w:rsidR="008C39D8" w:rsidRPr="008C39D8">
        <w:rPr>
          <w:rFonts w:ascii="Times New Roman" w:hAnsi="Times New Roman" w:cs="Times New Roman"/>
          <w:sz w:val="28"/>
          <w:szCs w:val="28"/>
        </w:rPr>
        <w:t xml:space="preserve">), далее перечисление через точку с запятой, в конце </w:t>
      </w:r>
      <w:r w:rsidR="008C39D8" w:rsidRPr="00C10619">
        <w:rPr>
          <w:rFonts w:ascii="Times New Roman" w:hAnsi="Times New Roman" w:cs="Times New Roman"/>
          <w:sz w:val="28"/>
          <w:szCs w:val="28"/>
        </w:rPr>
        <w:t>–</w:t>
      </w:r>
      <w:r w:rsidR="008C39D8" w:rsidRPr="008C39D8">
        <w:rPr>
          <w:rFonts w:ascii="Times New Roman" w:hAnsi="Times New Roman" w:cs="Times New Roman"/>
          <w:sz w:val="28"/>
          <w:szCs w:val="28"/>
        </w:rPr>
        <w:t xml:space="preserve"> точка. Ключевое слово может быть как одним словом, так и словосочетанием.</w:t>
      </w:r>
    </w:p>
    <w:p w:rsidR="001B48AD" w:rsidRPr="001B48AD" w:rsidRDefault="001B48AD" w:rsidP="00F86112">
      <w:pPr>
        <w:rPr>
          <w:rFonts w:ascii="Times New Roman" w:hAnsi="Times New Roman" w:cs="Times New Roman"/>
          <w:sz w:val="28"/>
          <w:szCs w:val="28"/>
        </w:rPr>
      </w:pPr>
      <w:r w:rsidRPr="00A90E28">
        <w:rPr>
          <w:rFonts w:ascii="Times New Roman" w:hAnsi="Times New Roman" w:cs="Times New Roman"/>
          <w:b/>
          <w:sz w:val="28"/>
          <w:szCs w:val="28"/>
        </w:rPr>
        <w:t>1.3. Английский блок</w:t>
      </w:r>
      <w:r w:rsidRPr="001B48AD">
        <w:rPr>
          <w:rFonts w:ascii="Times New Roman" w:hAnsi="Times New Roman" w:cs="Times New Roman"/>
          <w:sz w:val="28"/>
          <w:szCs w:val="28"/>
        </w:rPr>
        <w:t xml:space="preserve"> (сразу после русского, перед основным текстом)</w:t>
      </w:r>
    </w:p>
    <w:p w:rsidR="001B48AD" w:rsidRPr="001B48AD" w:rsidRDefault="001B48AD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48AD">
        <w:rPr>
          <w:rFonts w:ascii="Times New Roman" w:hAnsi="Times New Roman" w:cs="Times New Roman"/>
          <w:sz w:val="28"/>
          <w:szCs w:val="28"/>
        </w:rPr>
        <w:t>Title</w:t>
      </w:r>
      <w:proofErr w:type="spellEnd"/>
      <w:r w:rsidRPr="001B48AD">
        <w:rPr>
          <w:rFonts w:ascii="Times New Roman" w:hAnsi="Times New Roman" w:cs="Times New Roman"/>
          <w:sz w:val="28"/>
          <w:szCs w:val="28"/>
        </w:rPr>
        <w:t xml:space="preserve"> (Название статьи);</w:t>
      </w:r>
    </w:p>
    <w:p w:rsidR="001B48AD" w:rsidRDefault="001B48AD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48AD">
        <w:rPr>
          <w:rFonts w:ascii="Times New Roman" w:hAnsi="Times New Roman" w:cs="Times New Roman"/>
          <w:sz w:val="28"/>
          <w:szCs w:val="28"/>
        </w:rPr>
        <w:t>Author</w:t>
      </w:r>
      <w:proofErr w:type="spellEnd"/>
      <w:r w:rsidRPr="001B48AD">
        <w:rPr>
          <w:rFonts w:ascii="Times New Roman" w:hAnsi="Times New Roman" w:cs="Times New Roman"/>
          <w:sz w:val="28"/>
          <w:szCs w:val="28"/>
        </w:rPr>
        <w:t>(s) (ФИО авторов транслитерацией);</w:t>
      </w:r>
    </w:p>
    <w:p w:rsidR="001B48AD" w:rsidRDefault="001B48AD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48AD">
        <w:rPr>
          <w:rFonts w:ascii="Times New Roman" w:hAnsi="Times New Roman" w:cs="Times New Roman"/>
          <w:sz w:val="28"/>
          <w:szCs w:val="28"/>
        </w:rPr>
        <w:t>Affiliation</w:t>
      </w:r>
      <w:proofErr w:type="spellEnd"/>
      <w:r w:rsidRPr="001B48AD">
        <w:rPr>
          <w:rFonts w:ascii="Times New Roman" w:hAnsi="Times New Roman" w:cs="Times New Roman"/>
          <w:sz w:val="28"/>
          <w:szCs w:val="28"/>
        </w:rPr>
        <w:t xml:space="preserve"> (Организация, город, страна на английском);</w:t>
      </w:r>
    </w:p>
    <w:p w:rsidR="00146714" w:rsidRPr="001B48AD" w:rsidRDefault="00146714" w:rsidP="00146714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714">
        <w:rPr>
          <w:rFonts w:ascii="Times New Roman" w:hAnsi="Times New Roman" w:cs="Times New Roman"/>
          <w:sz w:val="28"/>
          <w:szCs w:val="28"/>
        </w:rPr>
        <w:t>Scientific</w:t>
      </w:r>
      <w:proofErr w:type="spellEnd"/>
      <w:r w:rsidRPr="001467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714">
        <w:rPr>
          <w:rFonts w:ascii="Times New Roman" w:hAnsi="Times New Roman" w:cs="Times New Roman"/>
          <w:sz w:val="28"/>
          <w:szCs w:val="28"/>
        </w:rPr>
        <w:t>Advisor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(научный руководитель);</w:t>
      </w:r>
    </w:p>
    <w:p w:rsidR="001B48AD" w:rsidRPr="001B48AD" w:rsidRDefault="001B48AD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48AD">
        <w:rPr>
          <w:rFonts w:ascii="Times New Roman" w:hAnsi="Times New Roman" w:cs="Times New Roman"/>
          <w:sz w:val="28"/>
          <w:szCs w:val="28"/>
        </w:rPr>
        <w:t>Abstract</w:t>
      </w:r>
      <w:proofErr w:type="spellEnd"/>
      <w:r w:rsidRPr="001B48AD">
        <w:rPr>
          <w:rFonts w:ascii="Times New Roman" w:hAnsi="Times New Roman" w:cs="Times New Roman"/>
          <w:sz w:val="28"/>
          <w:szCs w:val="28"/>
        </w:rPr>
        <w:t xml:space="preserve"> (</w:t>
      </w:r>
      <w:r w:rsidR="00067C0C" w:rsidRPr="00067C0C">
        <w:rPr>
          <w:rFonts w:ascii="Times New Roman" w:hAnsi="Times New Roman" w:cs="Times New Roman"/>
          <w:sz w:val="28"/>
          <w:szCs w:val="28"/>
        </w:rPr>
        <w:t>объем должен соответствова</w:t>
      </w:r>
      <w:r w:rsidR="00067C0C">
        <w:rPr>
          <w:rFonts w:ascii="Times New Roman" w:hAnsi="Times New Roman" w:cs="Times New Roman"/>
          <w:sz w:val="28"/>
          <w:szCs w:val="28"/>
        </w:rPr>
        <w:t xml:space="preserve">ть русской аннотации (до 600 </w:t>
      </w:r>
      <w:r w:rsidR="00067C0C" w:rsidRPr="00067C0C">
        <w:rPr>
          <w:rFonts w:ascii="Times New Roman" w:hAnsi="Times New Roman" w:cs="Times New Roman"/>
          <w:sz w:val="28"/>
          <w:szCs w:val="28"/>
        </w:rPr>
        <w:t>знаков с пробелами), это перевод, а не транслитерация.</w:t>
      </w:r>
      <w:r w:rsidRPr="001B48AD">
        <w:rPr>
          <w:rFonts w:ascii="Times New Roman" w:hAnsi="Times New Roman" w:cs="Times New Roman"/>
          <w:sz w:val="28"/>
          <w:szCs w:val="28"/>
        </w:rPr>
        <w:t>);</w:t>
      </w:r>
    </w:p>
    <w:p w:rsidR="001B48AD" w:rsidRPr="00C10619" w:rsidRDefault="001B48AD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48AD">
        <w:rPr>
          <w:rFonts w:ascii="Times New Roman" w:hAnsi="Times New Roman" w:cs="Times New Roman"/>
          <w:sz w:val="28"/>
          <w:szCs w:val="28"/>
        </w:rPr>
        <w:t>Keywords</w:t>
      </w:r>
      <w:proofErr w:type="spellEnd"/>
      <w:r w:rsidRPr="001B48AD">
        <w:rPr>
          <w:rFonts w:ascii="Times New Roman" w:hAnsi="Times New Roman" w:cs="Times New Roman"/>
          <w:sz w:val="28"/>
          <w:szCs w:val="28"/>
        </w:rPr>
        <w:t xml:space="preserve"> (перевод ключевых слов).</w:t>
      </w:r>
    </w:p>
    <w:p w:rsidR="00C10619" w:rsidRPr="00A90E28" w:rsidRDefault="001B48AD" w:rsidP="00F86112">
      <w:pPr>
        <w:rPr>
          <w:rFonts w:ascii="Times New Roman" w:hAnsi="Times New Roman" w:cs="Times New Roman"/>
          <w:b/>
          <w:sz w:val="28"/>
          <w:szCs w:val="28"/>
        </w:rPr>
      </w:pPr>
      <w:r w:rsidRPr="00A90E28">
        <w:rPr>
          <w:rFonts w:ascii="Times New Roman" w:hAnsi="Times New Roman" w:cs="Times New Roman"/>
          <w:b/>
          <w:sz w:val="28"/>
          <w:szCs w:val="28"/>
        </w:rPr>
        <w:t>1.4</w:t>
      </w:r>
      <w:r w:rsidR="00C10619" w:rsidRPr="00A90E28">
        <w:rPr>
          <w:rFonts w:ascii="Times New Roman" w:hAnsi="Times New Roman" w:cs="Times New Roman"/>
          <w:b/>
          <w:sz w:val="28"/>
          <w:szCs w:val="28"/>
        </w:rPr>
        <w:t>. Основной текст</w:t>
      </w:r>
    </w:p>
    <w:p w:rsidR="00C10619" w:rsidRP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Структурируется по принципу IMRAD / IMAG или аналогичной логике:</w:t>
      </w:r>
    </w:p>
    <w:p w:rsidR="00C10619" w:rsidRPr="00C10619" w:rsidRDefault="001B48AD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619" w:rsidRPr="00C10619">
        <w:rPr>
          <w:rFonts w:ascii="Times New Roman" w:hAnsi="Times New Roman" w:cs="Times New Roman"/>
          <w:sz w:val="28"/>
          <w:szCs w:val="28"/>
        </w:rPr>
        <w:t>Введение (актуальность, степень разработанности, цель и задачи, объект/предмет, новизна, гипотеза);</w:t>
      </w:r>
    </w:p>
    <w:p w:rsidR="00C10619" w:rsidRPr="00C10619" w:rsidRDefault="001B48AD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619" w:rsidRPr="00C10619">
        <w:rPr>
          <w:rFonts w:ascii="Times New Roman" w:hAnsi="Times New Roman" w:cs="Times New Roman"/>
          <w:sz w:val="28"/>
          <w:szCs w:val="28"/>
        </w:rPr>
        <w:t>Теоретический обзор / обзор литературы (анализ ключевых подходов, выявление «ниши» исследования);</w:t>
      </w:r>
    </w:p>
    <w:p w:rsidR="00C10619" w:rsidRPr="00C10619" w:rsidRDefault="001B48AD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619" w:rsidRPr="00C10619">
        <w:rPr>
          <w:rFonts w:ascii="Times New Roman" w:hAnsi="Times New Roman" w:cs="Times New Roman"/>
          <w:sz w:val="28"/>
          <w:szCs w:val="28"/>
        </w:rPr>
        <w:t xml:space="preserve">Методы и данные (описание методологии, выборки, моделей, допущений </w:t>
      </w:r>
      <w:r w:rsidR="00FA3FDF" w:rsidRPr="00C10619">
        <w:rPr>
          <w:rFonts w:ascii="Times New Roman" w:hAnsi="Times New Roman" w:cs="Times New Roman"/>
          <w:sz w:val="28"/>
          <w:szCs w:val="28"/>
        </w:rPr>
        <w:t>–</w:t>
      </w:r>
      <w:r w:rsidR="00C10619" w:rsidRPr="00C10619">
        <w:rPr>
          <w:rFonts w:ascii="Times New Roman" w:hAnsi="Times New Roman" w:cs="Times New Roman"/>
          <w:sz w:val="28"/>
          <w:szCs w:val="28"/>
        </w:rPr>
        <w:t xml:space="preserve"> в объёме, достаточном для воспроизведения);</w:t>
      </w:r>
    </w:p>
    <w:p w:rsidR="00C10619" w:rsidRPr="00C10619" w:rsidRDefault="001B48AD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619" w:rsidRPr="00C10619">
        <w:rPr>
          <w:rFonts w:ascii="Times New Roman" w:hAnsi="Times New Roman" w:cs="Times New Roman"/>
          <w:sz w:val="28"/>
          <w:szCs w:val="28"/>
        </w:rPr>
        <w:t xml:space="preserve">Результаты (собственные количественные и качественные выводы, таблицы, рисунки </w:t>
      </w:r>
      <w:r w:rsidR="00FA3FDF" w:rsidRPr="00C10619">
        <w:rPr>
          <w:rFonts w:ascii="Times New Roman" w:hAnsi="Times New Roman" w:cs="Times New Roman"/>
          <w:sz w:val="28"/>
          <w:szCs w:val="28"/>
        </w:rPr>
        <w:t>–</w:t>
      </w:r>
      <w:r w:rsidR="00C10619" w:rsidRPr="00C10619">
        <w:rPr>
          <w:rFonts w:ascii="Times New Roman" w:hAnsi="Times New Roman" w:cs="Times New Roman"/>
          <w:sz w:val="28"/>
          <w:szCs w:val="28"/>
        </w:rPr>
        <w:t xml:space="preserve"> без избыточного цитирования);</w:t>
      </w:r>
    </w:p>
    <w:p w:rsidR="00C10619" w:rsidRPr="00C10619" w:rsidRDefault="001B48AD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619" w:rsidRPr="00C10619">
        <w:rPr>
          <w:rFonts w:ascii="Times New Roman" w:hAnsi="Times New Roman" w:cs="Times New Roman"/>
          <w:sz w:val="28"/>
          <w:szCs w:val="28"/>
        </w:rPr>
        <w:t>Обсуждение (интерпретация, сопоставление с литературой, ограничения, направления дальнейших исследований);</w:t>
      </w:r>
    </w:p>
    <w:p w:rsidR="00C10619" w:rsidRDefault="001B48AD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619" w:rsidRPr="00C10619">
        <w:rPr>
          <w:rFonts w:ascii="Times New Roman" w:hAnsi="Times New Roman" w:cs="Times New Roman"/>
          <w:sz w:val="28"/>
          <w:szCs w:val="28"/>
        </w:rPr>
        <w:t>Заключение / Выводы (3–7 чётких положений, отражающих вклад автора и практическую значимость).</w:t>
      </w:r>
    </w:p>
    <w:p w:rsidR="00FF58FC" w:rsidRPr="00C10619" w:rsidRDefault="00FF58FC" w:rsidP="00F86112">
      <w:pPr>
        <w:rPr>
          <w:rFonts w:ascii="Times New Roman" w:hAnsi="Times New Roman" w:cs="Times New Roman"/>
          <w:sz w:val="28"/>
          <w:szCs w:val="28"/>
        </w:rPr>
      </w:pPr>
      <w:r w:rsidRPr="00FF58FC">
        <w:rPr>
          <w:rFonts w:ascii="Times New Roman" w:hAnsi="Times New Roman" w:cs="Times New Roman"/>
          <w:sz w:val="28"/>
          <w:szCs w:val="28"/>
        </w:rPr>
        <w:lastRenderedPageBreak/>
        <w:t xml:space="preserve">Статьи могут содержать подстрочные ссылки, в которых даются примечания и пояснения к тексту. При этом ссылки на источники литературы даются ТОЛЬКО за текстом </w:t>
      </w:r>
      <w:r w:rsidR="006B21B2">
        <w:rPr>
          <w:rFonts w:ascii="Times New Roman" w:hAnsi="Times New Roman" w:cs="Times New Roman"/>
          <w:sz w:val="28"/>
          <w:szCs w:val="28"/>
        </w:rPr>
        <w:t>–</w:t>
      </w:r>
      <w:r w:rsidRPr="00FF58FC">
        <w:rPr>
          <w:rFonts w:ascii="Times New Roman" w:hAnsi="Times New Roman" w:cs="Times New Roman"/>
          <w:sz w:val="28"/>
          <w:szCs w:val="28"/>
        </w:rPr>
        <w:t xml:space="preserve"> в списке литературы.</w:t>
      </w:r>
    </w:p>
    <w:p w:rsidR="00C10619" w:rsidRPr="00A90E28" w:rsidRDefault="001B48AD" w:rsidP="00F86112">
      <w:pPr>
        <w:rPr>
          <w:rFonts w:ascii="Times New Roman" w:hAnsi="Times New Roman" w:cs="Times New Roman"/>
          <w:b/>
          <w:sz w:val="28"/>
          <w:szCs w:val="28"/>
        </w:rPr>
      </w:pPr>
      <w:r w:rsidRPr="00A90E28">
        <w:rPr>
          <w:rFonts w:ascii="Times New Roman" w:hAnsi="Times New Roman" w:cs="Times New Roman"/>
          <w:b/>
          <w:sz w:val="28"/>
          <w:szCs w:val="28"/>
        </w:rPr>
        <w:t>1.5</w:t>
      </w:r>
      <w:r w:rsidR="00C10619" w:rsidRPr="00A90E28">
        <w:rPr>
          <w:rFonts w:ascii="Times New Roman" w:hAnsi="Times New Roman" w:cs="Times New Roman"/>
          <w:b/>
          <w:sz w:val="28"/>
          <w:szCs w:val="28"/>
        </w:rPr>
        <w:t>. Список литературы</w:t>
      </w:r>
    </w:p>
    <w:p w:rsidR="00C10619" w:rsidRPr="00C10619" w:rsidRDefault="00C10619" w:rsidP="00F86112">
      <w:pPr>
        <w:ind w:right="14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Не менее 10–15 источников, оформленных единообразно по ГОСТ Р 7.0.5–2008 или ГОСТ Р 7.0.10</w:t>
      </w:r>
      <w:r w:rsidR="008C39D8">
        <w:rPr>
          <w:rFonts w:ascii="Times New Roman" w:hAnsi="Times New Roman" w:cs="Times New Roman"/>
          <w:sz w:val="28"/>
          <w:szCs w:val="28"/>
        </w:rPr>
        <w:t>8</w:t>
      </w:r>
      <w:r w:rsidRPr="00C10619">
        <w:rPr>
          <w:rFonts w:ascii="Times New Roman" w:hAnsi="Times New Roman" w:cs="Times New Roman"/>
          <w:sz w:val="28"/>
          <w:szCs w:val="28"/>
        </w:rPr>
        <w:t>–20</w:t>
      </w:r>
      <w:r w:rsidR="008C39D8">
        <w:rPr>
          <w:rFonts w:ascii="Times New Roman" w:hAnsi="Times New Roman" w:cs="Times New Roman"/>
          <w:sz w:val="28"/>
          <w:szCs w:val="28"/>
        </w:rPr>
        <w:t>22</w:t>
      </w:r>
      <w:r w:rsidRPr="00C10619">
        <w:rPr>
          <w:rFonts w:ascii="Times New Roman" w:hAnsi="Times New Roman" w:cs="Times New Roman"/>
          <w:sz w:val="28"/>
          <w:szCs w:val="28"/>
        </w:rPr>
        <w:t>.</w:t>
      </w:r>
    </w:p>
    <w:p w:rsidR="00C10619" w:rsidRDefault="00C10619" w:rsidP="00F86112">
      <w:pPr>
        <w:ind w:right="-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 xml:space="preserve">Нумерация списка </w:t>
      </w:r>
      <w:r w:rsidR="00FA3FDF" w:rsidRPr="00C10619">
        <w:rPr>
          <w:rFonts w:ascii="Times New Roman" w:hAnsi="Times New Roman" w:cs="Times New Roman"/>
          <w:sz w:val="28"/>
          <w:szCs w:val="28"/>
        </w:rPr>
        <w:t>–</w:t>
      </w:r>
      <w:r w:rsidRPr="00C10619">
        <w:rPr>
          <w:rFonts w:ascii="Times New Roman" w:hAnsi="Times New Roman" w:cs="Times New Roman"/>
          <w:sz w:val="28"/>
          <w:szCs w:val="28"/>
        </w:rPr>
        <w:t xml:space="preserve"> вручную, автоматическая нумерация </w:t>
      </w:r>
      <w:proofErr w:type="spellStart"/>
      <w:r w:rsidRPr="00C10619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C10619">
        <w:rPr>
          <w:rFonts w:ascii="Times New Roman" w:hAnsi="Times New Roman" w:cs="Times New Roman"/>
          <w:sz w:val="28"/>
          <w:szCs w:val="28"/>
        </w:rPr>
        <w:t xml:space="preserve"> не допускается.</w:t>
      </w:r>
    </w:p>
    <w:p w:rsidR="00EB433D" w:rsidRPr="00C10619" w:rsidRDefault="00EB433D" w:rsidP="00F86112">
      <w:pPr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издания, как печатные, так и электронные, располагаются в АЛФАВИТНОМ порядке. Сначала даются источники на языке оригинала статьи, затем – на других языках, также в алфавитном порядке</w:t>
      </w:r>
      <w:r w:rsidR="00F829B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433D" w:rsidRDefault="00EB433D" w:rsidP="00F8611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B433D">
        <w:rPr>
          <w:rFonts w:ascii="Times New Roman" w:hAnsi="Times New Roman" w:cs="Times New Roman"/>
          <w:sz w:val="28"/>
          <w:szCs w:val="28"/>
        </w:rPr>
        <w:t>Внутритекстовые</w:t>
      </w:r>
      <w:proofErr w:type="spellEnd"/>
      <w:r w:rsidRPr="00EB433D">
        <w:rPr>
          <w:rFonts w:ascii="Times New Roman" w:hAnsi="Times New Roman" w:cs="Times New Roman"/>
          <w:sz w:val="28"/>
          <w:szCs w:val="28"/>
        </w:rPr>
        <w:t xml:space="preserve"> ссылки </w:t>
      </w:r>
      <w:r w:rsidRPr="00C10619">
        <w:rPr>
          <w:rFonts w:ascii="Times New Roman" w:hAnsi="Times New Roman" w:cs="Times New Roman"/>
          <w:sz w:val="28"/>
          <w:szCs w:val="28"/>
        </w:rPr>
        <w:t>–</w:t>
      </w:r>
      <w:r w:rsidRPr="00EB433D">
        <w:rPr>
          <w:rFonts w:ascii="Times New Roman" w:hAnsi="Times New Roman" w:cs="Times New Roman"/>
          <w:sz w:val="28"/>
          <w:szCs w:val="28"/>
        </w:rPr>
        <w:t xml:space="preserve"> в квадратных скобках с</w:t>
      </w:r>
      <w:r>
        <w:rPr>
          <w:rFonts w:ascii="Times New Roman" w:hAnsi="Times New Roman" w:cs="Times New Roman"/>
          <w:sz w:val="28"/>
          <w:szCs w:val="28"/>
        </w:rPr>
        <w:t xml:space="preserve"> указанием</w:t>
      </w:r>
      <w:r w:rsidRPr="00EB433D">
        <w:rPr>
          <w:rFonts w:ascii="Times New Roman" w:hAnsi="Times New Roman" w:cs="Times New Roman"/>
          <w:sz w:val="28"/>
          <w:szCs w:val="28"/>
        </w:rPr>
        <w:t xml:space="preserve"> номер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B433D">
        <w:rPr>
          <w:rFonts w:ascii="Times New Roman" w:hAnsi="Times New Roman" w:cs="Times New Roman"/>
          <w:sz w:val="28"/>
          <w:szCs w:val="28"/>
        </w:rPr>
        <w:t xml:space="preserve"> источника и через запятую </w:t>
      </w:r>
      <w:r w:rsidRPr="00C10619">
        <w:rPr>
          <w:rFonts w:ascii="Times New Roman" w:hAnsi="Times New Roman" w:cs="Times New Roman"/>
          <w:sz w:val="28"/>
          <w:szCs w:val="28"/>
        </w:rPr>
        <w:t>–</w:t>
      </w:r>
      <w:r w:rsidRPr="00EB433D">
        <w:rPr>
          <w:rFonts w:ascii="Times New Roman" w:hAnsi="Times New Roman" w:cs="Times New Roman"/>
          <w:sz w:val="28"/>
          <w:szCs w:val="28"/>
        </w:rPr>
        <w:t xml:space="preserve"> номер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B433D">
        <w:rPr>
          <w:rFonts w:ascii="Times New Roman" w:hAnsi="Times New Roman" w:cs="Times New Roman"/>
          <w:sz w:val="28"/>
          <w:szCs w:val="28"/>
        </w:rPr>
        <w:t xml:space="preserve"> страницы (желательно): [4, с. 120], [1; 5].</w:t>
      </w:r>
    </w:p>
    <w:p w:rsidR="00C10619" w:rsidRPr="00A90E28" w:rsidRDefault="001B48AD" w:rsidP="00F86112">
      <w:pPr>
        <w:rPr>
          <w:rFonts w:ascii="Times New Roman" w:hAnsi="Times New Roman" w:cs="Times New Roman"/>
          <w:b/>
          <w:sz w:val="32"/>
          <w:szCs w:val="32"/>
        </w:rPr>
      </w:pPr>
      <w:r w:rsidRPr="00A90E28">
        <w:rPr>
          <w:rFonts w:ascii="Times New Roman" w:hAnsi="Times New Roman" w:cs="Times New Roman"/>
          <w:b/>
          <w:sz w:val="32"/>
          <w:szCs w:val="32"/>
        </w:rPr>
        <w:t>2</w:t>
      </w:r>
      <w:r w:rsidR="00C10619" w:rsidRPr="00A90E28">
        <w:rPr>
          <w:rFonts w:ascii="Times New Roman" w:hAnsi="Times New Roman" w:cs="Times New Roman"/>
          <w:b/>
          <w:sz w:val="32"/>
          <w:szCs w:val="32"/>
        </w:rPr>
        <w:t>. Технические параметры рукописи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1B48AD" w:rsidRPr="001B48AD" w:rsidTr="008E4003">
        <w:tc>
          <w:tcPr>
            <w:tcW w:w="2972" w:type="dxa"/>
            <w:hideMark/>
          </w:tcPr>
          <w:p w:rsidR="001B48AD" w:rsidRPr="008E4003" w:rsidRDefault="001B48AD" w:rsidP="00F861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4003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</w:t>
            </w:r>
          </w:p>
        </w:tc>
        <w:tc>
          <w:tcPr>
            <w:tcW w:w="6662" w:type="dxa"/>
            <w:hideMark/>
          </w:tcPr>
          <w:p w:rsidR="001B48AD" w:rsidRPr="008E4003" w:rsidRDefault="001B48AD" w:rsidP="00F861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4003">
              <w:rPr>
                <w:rFonts w:ascii="Times New Roman" w:hAnsi="Times New Roman" w:cs="Times New Roman"/>
                <w:b/>
                <w:sz w:val="28"/>
                <w:szCs w:val="28"/>
              </w:rPr>
              <w:t>Значение</w:t>
            </w:r>
          </w:p>
        </w:tc>
      </w:tr>
      <w:tr w:rsidR="001B48AD" w:rsidRPr="001B48AD" w:rsidTr="008E4003">
        <w:tc>
          <w:tcPr>
            <w:tcW w:w="2972" w:type="dxa"/>
            <w:hideMark/>
          </w:tcPr>
          <w:p w:rsidR="001B48AD" w:rsidRPr="001B48AD" w:rsidRDefault="001B48AD" w:rsidP="00F86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Формат файла</w:t>
            </w:r>
          </w:p>
        </w:tc>
        <w:tc>
          <w:tcPr>
            <w:tcW w:w="6662" w:type="dxa"/>
            <w:hideMark/>
          </w:tcPr>
          <w:p w:rsidR="001B48AD" w:rsidRPr="001B48AD" w:rsidRDefault="001B48AD" w:rsidP="00F86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Microsoft</w:t>
            </w:r>
            <w:proofErr w:type="spellEnd"/>
            <w:r w:rsidRPr="001B48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Word</w:t>
            </w:r>
            <w:proofErr w:type="spellEnd"/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, .</w:t>
            </w:r>
            <w:proofErr w:type="spellStart"/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docx</w:t>
            </w:r>
            <w:proofErr w:type="spellEnd"/>
            <w:r w:rsidRPr="001B48AD">
              <w:rPr>
                <w:rFonts w:ascii="Times New Roman" w:hAnsi="Times New Roman" w:cs="Times New Roman"/>
                <w:sz w:val="28"/>
                <w:szCs w:val="28"/>
              </w:rPr>
              <w:t xml:space="preserve"> (один файл </w:t>
            </w:r>
            <w:r w:rsidR="006B21B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B48AD">
              <w:rPr>
                <w:rFonts w:ascii="Times New Roman" w:hAnsi="Times New Roman" w:cs="Times New Roman"/>
                <w:sz w:val="28"/>
                <w:szCs w:val="28"/>
              </w:rPr>
              <w:t xml:space="preserve"> одна статья)</w:t>
            </w:r>
          </w:p>
        </w:tc>
      </w:tr>
      <w:tr w:rsidR="001B48AD" w:rsidRPr="001B48AD" w:rsidTr="008E4003">
        <w:tc>
          <w:tcPr>
            <w:tcW w:w="2972" w:type="dxa"/>
            <w:hideMark/>
          </w:tcPr>
          <w:p w:rsidR="001B48AD" w:rsidRPr="001B48AD" w:rsidRDefault="001B48AD" w:rsidP="00F86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Ориентация страницы</w:t>
            </w:r>
          </w:p>
        </w:tc>
        <w:tc>
          <w:tcPr>
            <w:tcW w:w="6662" w:type="dxa"/>
            <w:hideMark/>
          </w:tcPr>
          <w:p w:rsidR="001B48AD" w:rsidRPr="001B48AD" w:rsidRDefault="001B48AD" w:rsidP="00F86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Книжная, формат A4</w:t>
            </w:r>
          </w:p>
        </w:tc>
      </w:tr>
      <w:tr w:rsidR="001B48AD" w:rsidRPr="001B48AD" w:rsidTr="008E4003">
        <w:tc>
          <w:tcPr>
            <w:tcW w:w="2972" w:type="dxa"/>
            <w:hideMark/>
          </w:tcPr>
          <w:p w:rsidR="001B48AD" w:rsidRPr="001B48AD" w:rsidRDefault="001B48AD" w:rsidP="00F86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Поля</w:t>
            </w:r>
          </w:p>
        </w:tc>
        <w:tc>
          <w:tcPr>
            <w:tcW w:w="6662" w:type="dxa"/>
            <w:hideMark/>
          </w:tcPr>
          <w:p w:rsidR="001B48AD" w:rsidRPr="001B48AD" w:rsidRDefault="001B48AD" w:rsidP="00F86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2 см со всех сторон</w:t>
            </w:r>
          </w:p>
        </w:tc>
      </w:tr>
      <w:tr w:rsidR="001B48AD" w:rsidRPr="001B48AD" w:rsidTr="008E4003">
        <w:tc>
          <w:tcPr>
            <w:tcW w:w="2972" w:type="dxa"/>
            <w:hideMark/>
          </w:tcPr>
          <w:p w:rsidR="001B48AD" w:rsidRPr="001B48AD" w:rsidRDefault="001B48AD" w:rsidP="00F86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Шрифт основного текста</w:t>
            </w:r>
          </w:p>
        </w:tc>
        <w:tc>
          <w:tcPr>
            <w:tcW w:w="6662" w:type="dxa"/>
            <w:hideMark/>
          </w:tcPr>
          <w:p w:rsidR="001B48AD" w:rsidRPr="001B48AD" w:rsidRDefault="001B48AD" w:rsidP="00E34F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Times</w:t>
            </w:r>
            <w:proofErr w:type="spellEnd"/>
            <w:r w:rsidRPr="001B48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New</w:t>
            </w:r>
            <w:proofErr w:type="spellEnd"/>
            <w:r w:rsidRPr="001B48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Roman</w:t>
            </w:r>
            <w:proofErr w:type="spellEnd"/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  <w:r w:rsidR="00E34F2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B48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</w:p>
        </w:tc>
      </w:tr>
      <w:tr w:rsidR="00D3396E" w:rsidRPr="001B48AD" w:rsidTr="008E4003">
        <w:tc>
          <w:tcPr>
            <w:tcW w:w="2972" w:type="dxa"/>
          </w:tcPr>
          <w:p w:rsidR="00D3396E" w:rsidRPr="001B48AD" w:rsidRDefault="00D3396E" w:rsidP="00F86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396E">
              <w:rPr>
                <w:rFonts w:ascii="Times New Roman" w:hAnsi="Times New Roman" w:cs="Times New Roman"/>
                <w:sz w:val="28"/>
                <w:szCs w:val="28"/>
              </w:rPr>
              <w:t>Шрифт метаданных и списка литературы</w:t>
            </w:r>
          </w:p>
        </w:tc>
        <w:tc>
          <w:tcPr>
            <w:tcW w:w="6662" w:type="dxa"/>
          </w:tcPr>
          <w:p w:rsidR="00D3396E" w:rsidRPr="001B48AD" w:rsidRDefault="00D3396E" w:rsidP="00F86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396E">
              <w:rPr>
                <w:rFonts w:ascii="Times New Roman" w:hAnsi="Times New Roman" w:cs="Times New Roman"/>
                <w:sz w:val="28"/>
                <w:szCs w:val="28"/>
              </w:rPr>
              <w:t>Times</w:t>
            </w:r>
            <w:proofErr w:type="spellEnd"/>
            <w:r w:rsidRPr="00D339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3396E">
              <w:rPr>
                <w:rFonts w:ascii="Times New Roman" w:hAnsi="Times New Roman" w:cs="Times New Roman"/>
                <w:sz w:val="28"/>
                <w:szCs w:val="28"/>
              </w:rPr>
              <w:t>New</w:t>
            </w:r>
            <w:proofErr w:type="spellEnd"/>
            <w:r w:rsidRPr="00D339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3396E">
              <w:rPr>
                <w:rFonts w:ascii="Times New Roman" w:hAnsi="Times New Roman" w:cs="Times New Roman"/>
                <w:sz w:val="28"/>
                <w:szCs w:val="28"/>
              </w:rPr>
              <w:t>Roman</w:t>
            </w:r>
            <w:proofErr w:type="spellEnd"/>
            <w:r w:rsidRPr="00D3396E">
              <w:rPr>
                <w:rFonts w:ascii="Times New Roman" w:hAnsi="Times New Roman" w:cs="Times New Roman"/>
                <w:sz w:val="28"/>
                <w:szCs w:val="28"/>
              </w:rPr>
              <w:t xml:space="preserve">, 12 </w:t>
            </w:r>
            <w:proofErr w:type="spellStart"/>
            <w:r w:rsidRPr="00D3396E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</w:p>
        </w:tc>
      </w:tr>
      <w:tr w:rsidR="001B48AD" w:rsidRPr="001B48AD" w:rsidTr="008E4003">
        <w:tc>
          <w:tcPr>
            <w:tcW w:w="2972" w:type="dxa"/>
            <w:hideMark/>
          </w:tcPr>
          <w:p w:rsidR="001B48AD" w:rsidRPr="001B48AD" w:rsidRDefault="001B48AD" w:rsidP="00F86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Межстрочный интервал</w:t>
            </w:r>
          </w:p>
        </w:tc>
        <w:tc>
          <w:tcPr>
            <w:tcW w:w="6662" w:type="dxa"/>
            <w:hideMark/>
          </w:tcPr>
          <w:p w:rsidR="001B48AD" w:rsidRPr="001B48AD" w:rsidRDefault="001B48AD" w:rsidP="00F86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одинарный (1,0)</w:t>
            </w:r>
          </w:p>
        </w:tc>
      </w:tr>
      <w:tr w:rsidR="001B48AD" w:rsidRPr="001B48AD" w:rsidTr="008E4003">
        <w:tc>
          <w:tcPr>
            <w:tcW w:w="2972" w:type="dxa"/>
            <w:hideMark/>
          </w:tcPr>
          <w:p w:rsidR="001B48AD" w:rsidRPr="001B48AD" w:rsidRDefault="001B48AD" w:rsidP="00F86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Абзацный отступ</w:t>
            </w:r>
          </w:p>
        </w:tc>
        <w:tc>
          <w:tcPr>
            <w:tcW w:w="6662" w:type="dxa"/>
            <w:hideMark/>
          </w:tcPr>
          <w:p w:rsidR="001B48AD" w:rsidRPr="001B48AD" w:rsidRDefault="000A2A12" w:rsidP="000A2A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1B48AD" w:rsidRPr="001B48AD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</w:tr>
      <w:tr w:rsidR="001B48AD" w:rsidRPr="001B48AD" w:rsidTr="008E4003">
        <w:tc>
          <w:tcPr>
            <w:tcW w:w="2972" w:type="dxa"/>
            <w:hideMark/>
          </w:tcPr>
          <w:p w:rsidR="001B48AD" w:rsidRPr="001B48AD" w:rsidRDefault="001B48AD" w:rsidP="00F86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Выравнивание текста</w:t>
            </w:r>
          </w:p>
        </w:tc>
        <w:tc>
          <w:tcPr>
            <w:tcW w:w="6662" w:type="dxa"/>
            <w:hideMark/>
          </w:tcPr>
          <w:p w:rsidR="001B48AD" w:rsidRPr="001B48AD" w:rsidRDefault="001B48AD" w:rsidP="00F86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По ширине</w:t>
            </w:r>
          </w:p>
        </w:tc>
      </w:tr>
      <w:tr w:rsidR="001B48AD" w:rsidRPr="001B48AD" w:rsidTr="008E4003">
        <w:tc>
          <w:tcPr>
            <w:tcW w:w="2972" w:type="dxa"/>
            <w:hideMark/>
          </w:tcPr>
          <w:p w:rsidR="001B48AD" w:rsidRPr="001B48AD" w:rsidRDefault="001B48AD" w:rsidP="00F86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8AD">
              <w:rPr>
                <w:rFonts w:ascii="Times New Roman" w:hAnsi="Times New Roman" w:cs="Times New Roman"/>
                <w:sz w:val="28"/>
                <w:szCs w:val="28"/>
              </w:rPr>
              <w:t>Объём</w:t>
            </w:r>
          </w:p>
        </w:tc>
        <w:tc>
          <w:tcPr>
            <w:tcW w:w="6662" w:type="dxa"/>
            <w:hideMark/>
          </w:tcPr>
          <w:p w:rsidR="001B48AD" w:rsidRPr="001B48AD" w:rsidRDefault="004F616C" w:rsidP="00636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B48AD" w:rsidRPr="001B48AD">
              <w:rPr>
                <w:rFonts w:ascii="Times New Roman" w:hAnsi="Times New Roman" w:cs="Times New Roman"/>
                <w:sz w:val="28"/>
                <w:szCs w:val="28"/>
              </w:rPr>
              <w:t xml:space="preserve"> 000–30 000 знаков с пробелами (≈ </w:t>
            </w:r>
            <w:r w:rsidR="00D3396E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B48AD" w:rsidRPr="001B48A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3396E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1B48AD" w:rsidRPr="001B48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367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B48AD" w:rsidRPr="001B48AD">
              <w:rPr>
                <w:rFonts w:ascii="Times New Roman" w:hAnsi="Times New Roman" w:cs="Times New Roman"/>
                <w:sz w:val="28"/>
                <w:szCs w:val="28"/>
              </w:rPr>
              <w:t xml:space="preserve"> страниц), </w:t>
            </w:r>
            <w:r w:rsidR="00D3396E">
              <w:rPr>
                <w:rFonts w:ascii="Times New Roman" w:hAnsi="Times New Roman" w:cs="Times New Roman"/>
                <w:sz w:val="28"/>
                <w:szCs w:val="28"/>
              </w:rPr>
              <w:t>включая метаданные, английский блок и список литературы</w:t>
            </w:r>
            <w:bookmarkStart w:id="0" w:name="_GoBack"/>
            <w:bookmarkEnd w:id="0"/>
          </w:p>
        </w:tc>
      </w:tr>
    </w:tbl>
    <w:p w:rsidR="001B48AD" w:rsidRPr="00C10619" w:rsidRDefault="001B48AD" w:rsidP="00F86112">
      <w:pPr>
        <w:rPr>
          <w:rFonts w:ascii="Times New Roman" w:hAnsi="Times New Roman" w:cs="Times New Roman"/>
          <w:sz w:val="28"/>
          <w:szCs w:val="28"/>
        </w:rPr>
      </w:pPr>
    </w:p>
    <w:p w:rsidR="00C10619" w:rsidRPr="00A90E28" w:rsidRDefault="008E4003" w:rsidP="00F86112">
      <w:pPr>
        <w:rPr>
          <w:rFonts w:ascii="Times New Roman" w:hAnsi="Times New Roman" w:cs="Times New Roman"/>
          <w:b/>
          <w:sz w:val="32"/>
          <w:szCs w:val="32"/>
        </w:rPr>
      </w:pPr>
      <w:r w:rsidRPr="00A90E28">
        <w:rPr>
          <w:rFonts w:ascii="Times New Roman" w:hAnsi="Times New Roman" w:cs="Times New Roman"/>
          <w:b/>
          <w:sz w:val="32"/>
          <w:szCs w:val="32"/>
        </w:rPr>
        <w:t>3</w:t>
      </w:r>
      <w:r w:rsidR="00C10619" w:rsidRPr="00A90E28">
        <w:rPr>
          <w:rFonts w:ascii="Times New Roman" w:hAnsi="Times New Roman" w:cs="Times New Roman"/>
          <w:b/>
          <w:sz w:val="32"/>
          <w:szCs w:val="32"/>
        </w:rPr>
        <w:t>. Оформление иллюстраций, таблиц и формул</w:t>
      </w:r>
    </w:p>
    <w:p w:rsidR="00C10619" w:rsidRPr="00A90E28" w:rsidRDefault="008E4003" w:rsidP="00F86112">
      <w:pPr>
        <w:rPr>
          <w:rFonts w:ascii="Times New Roman" w:hAnsi="Times New Roman" w:cs="Times New Roman"/>
          <w:b/>
          <w:sz w:val="28"/>
          <w:szCs w:val="28"/>
        </w:rPr>
      </w:pPr>
      <w:r w:rsidRPr="00A90E28">
        <w:rPr>
          <w:rFonts w:ascii="Times New Roman" w:hAnsi="Times New Roman" w:cs="Times New Roman"/>
          <w:b/>
          <w:sz w:val="28"/>
          <w:szCs w:val="28"/>
        </w:rPr>
        <w:t>3</w:t>
      </w:r>
      <w:r w:rsidR="00C10619" w:rsidRPr="00A90E28">
        <w:rPr>
          <w:rFonts w:ascii="Times New Roman" w:hAnsi="Times New Roman" w:cs="Times New Roman"/>
          <w:b/>
          <w:sz w:val="28"/>
          <w:szCs w:val="28"/>
        </w:rPr>
        <w:t>.1. Иллюстрации</w:t>
      </w:r>
    </w:p>
    <w:p w:rsidR="00C10619" w:rsidRP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 xml:space="preserve">Все рисунки нумеруются и подписываются: Рис. 1 </w:t>
      </w:r>
      <w:r w:rsidR="00FA3FDF" w:rsidRPr="00C10619">
        <w:rPr>
          <w:rFonts w:ascii="Times New Roman" w:hAnsi="Times New Roman" w:cs="Times New Roman"/>
          <w:sz w:val="28"/>
          <w:szCs w:val="28"/>
        </w:rPr>
        <w:t>–</w:t>
      </w:r>
      <w:r w:rsidRPr="00C10619">
        <w:rPr>
          <w:rFonts w:ascii="Times New Roman" w:hAnsi="Times New Roman" w:cs="Times New Roman"/>
          <w:sz w:val="28"/>
          <w:szCs w:val="28"/>
        </w:rPr>
        <w:t xml:space="preserve"> Название (под рисунком, по центру).</w:t>
      </w:r>
      <w:r w:rsidR="006B21B2">
        <w:rPr>
          <w:rFonts w:ascii="Times New Roman" w:hAnsi="Times New Roman" w:cs="Times New Roman"/>
          <w:sz w:val="28"/>
          <w:szCs w:val="28"/>
        </w:rPr>
        <w:t xml:space="preserve"> На все рисунки в тексте должны быть обязательные ссылки (рис. 1, рис. 2…). Исключение – если в рукописи ТОЛЬКО один рисунок (в этом случае нумеровать не следует).</w:t>
      </w:r>
    </w:p>
    <w:p w:rsidR="00C10619" w:rsidRP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 xml:space="preserve">Форматы: растровые </w:t>
      </w:r>
      <w:r w:rsidR="00FA3FDF" w:rsidRPr="00C10619">
        <w:rPr>
          <w:rFonts w:ascii="Times New Roman" w:hAnsi="Times New Roman" w:cs="Times New Roman"/>
          <w:sz w:val="28"/>
          <w:szCs w:val="28"/>
        </w:rPr>
        <w:t>–</w:t>
      </w:r>
      <w:r w:rsidRPr="00C10619">
        <w:rPr>
          <w:rFonts w:ascii="Times New Roman" w:hAnsi="Times New Roman" w:cs="Times New Roman"/>
          <w:sz w:val="28"/>
          <w:szCs w:val="28"/>
        </w:rPr>
        <w:t xml:space="preserve"> TIFF / JPEG / BMP, векторные </w:t>
      </w:r>
      <w:r w:rsidR="00FA3FDF" w:rsidRPr="00C10619">
        <w:rPr>
          <w:rFonts w:ascii="Times New Roman" w:hAnsi="Times New Roman" w:cs="Times New Roman"/>
          <w:sz w:val="28"/>
          <w:szCs w:val="28"/>
        </w:rPr>
        <w:t>–</w:t>
      </w:r>
      <w:r w:rsidRPr="00C10619">
        <w:rPr>
          <w:rFonts w:ascii="Times New Roman" w:hAnsi="Times New Roman" w:cs="Times New Roman"/>
          <w:sz w:val="28"/>
          <w:szCs w:val="28"/>
        </w:rPr>
        <w:t xml:space="preserve"> EPS / WMF.</w:t>
      </w:r>
    </w:p>
    <w:p w:rsidR="00C10619" w:rsidRP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lastRenderedPageBreak/>
        <w:t xml:space="preserve">Разрешение: не менее 300 </w:t>
      </w:r>
      <w:proofErr w:type="spellStart"/>
      <w:r w:rsidRPr="00C10619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C10619">
        <w:rPr>
          <w:rFonts w:ascii="Times New Roman" w:hAnsi="Times New Roman" w:cs="Times New Roman"/>
          <w:sz w:val="28"/>
          <w:szCs w:val="28"/>
        </w:rPr>
        <w:t xml:space="preserve"> (для графиков и схем </w:t>
      </w:r>
      <w:r w:rsidR="00FA3FDF" w:rsidRPr="00C10619">
        <w:rPr>
          <w:rFonts w:ascii="Times New Roman" w:hAnsi="Times New Roman" w:cs="Times New Roman"/>
          <w:sz w:val="28"/>
          <w:szCs w:val="28"/>
        </w:rPr>
        <w:t>–</w:t>
      </w:r>
      <w:r w:rsidRPr="00C10619">
        <w:rPr>
          <w:rFonts w:ascii="Times New Roman" w:hAnsi="Times New Roman" w:cs="Times New Roman"/>
          <w:sz w:val="28"/>
          <w:szCs w:val="28"/>
        </w:rPr>
        <w:t xml:space="preserve"> 600 </w:t>
      </w:r>
      <w:proofErr w:type="spellStart"/>
      <w:r w:rsidRPr="00C10619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C10619">
        <w:rPr>
          <w:rFonts w:ascii="Times New Roman" w:hAnsi="Times New Roman" w:cs="Times New Roman"/>
          <w:sz w:val="28"/>
          <w:szCs w:val="28"/>
        </w:rPr>
        <w:t>).</w:t>
      </w:r>
    </w:p>
    <w:p w:rsidR="00C10619" w:rsidRP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Иллюстрации размещаются сразу после первого упоминания в тексте.</w:t>
      </w:r>
    </w:p>
    <w:p w:rsidR="00C10619" w:rsidRP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Качество изображений должно обеспечивать читаемость всех деталей.</w:t>
      </w:r>
    </w:p>
    <w:p w:rsidR="00C10619" w:rsidRPr="00A90E28" w:rsidRDefault="008E4003" w:rsidP="00F86112">
      <w:pPr>
        <w:rPr>
          <w:rFonts w:ascii="Times New Roman" w:hAnsi="Times New Roman" w:cs="Times New Roman"/>
          <w:b/>
          <w:sz w:val="28"/>
          <w:szCs w:val="28"/>
        </w:rPr>
      </w:pPr>
      <w:r w:rsidRPr="00A90E28">
        <w:rPr>
          <w:rFonts w:ascii="Times New Roman" w:hAnsi="Times New Roman" w:cs="Times New Roman"/>
          <w:b/>
          <w:sz w:val="28"/>
          <w:szCs w:val="28"/>
        </w:rPr>
        <w:t>3</w:t>
      </w:r>
      <w:r w:rsidR="00C10619" w:rsidRPr="00A90E28">
        <w:rPr>
          <w:rFonts w:ascii="Times New Roman" w:hAnsi="Times New Roman" w:cs="Times New Roman"/>
          <w:b/>
          <w:sz w:val="28"/>
          <w:szCs w:val="28"/>
        </w:rPr>
        <w:t>.2. Таблицы</w:t>
      </w:r>
    </w:p>
    <w:p w:rsidR="00C10619" w:rsidRP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Нумеруются и подписываются: Таблица 1 (по правому краю над таблицей), Название (по центру над таблицей).</w:t>
      </w:r>
      <w:r w:rsidR="006B21B2">
        <w:rPr>
          <w:rFonts w:ascii="Times New Roman" w:hAnsi="Times New Roman" w:cs="Times New Roman"/>
          <w:sz w:val="28"/>
          <w:szCs w:val="28"/>
        </w:rPr>
        <w:t xml:space="preserve"> На все таблицы в тексте должны быть обязательные ссылки (табл. 1, табл. 2…). Исключение – если в рукописи ТОЛЬКО одна таблица.</w:t>
      </w:r>
    </w:p>
    <w:p w:rsidR="00C10619" w:rsidRPr="00A90E28" w:rsidRDefault="008E4003" w:rsidP="00F86112">
      <w:pPr>
        <w:rPr>
          <w:rFonts w:ascii="Times New Roman" w:hAnsi="Times New Roman" w:cs="Times New Roman"/>
          <w:b/>
          <w:sz w:val="28"/>
          <w:szCs w:val="28"/>
        </w:rPr>
      </w:pPr>
      <w:r w:rsidRPr="00A90E28">
        <w:rPr>
          <w:rFonts w:ascii="Times New Roman" w:hAnsi="Times New Roman" w:cs="Times New Roman"/>
          <w:b/>
          <w:sz w:val="28"/>
          <w:szCs w:val="28"/>
        </w:rPr>
        <w:t>3</w:t>
      </w:r>
      <w:r w:rsidR="00C10619" w:rsidRPr="00A90E28">
        <w:rPr>
          <w:rFonts w:ascii="Times New Roman" w:hAnsi="Times New Roman" w:cs="Times New Roman"/>
          <w:b/>
          <w:sz w:val="28"/>
          <w:szCs w:val="28"/>
        </w:rPr>
        <w:t>.3. Формулы</w:t>
      </w:r>
    </w:p>
    <w:p w:rsidR="00C10619" w:rsidRP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 xml:space="preserve">Набираются во встроенном редакторе формул </w:t>
      </w:r>
      <w:proofErr w:type="spellStart"/>
      <w:r w:rsidRPr="00C10619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C10619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C10619">
        <w:rPr>
          <w:rFonts w:ascii="Times New Roman" w:hAnsi="Times New Roman" w:cs="Times New Roman"/>
          <w:sz w:val="28"/>
          <w:szCs w:val="28"/>
        </w:rPr>
        <w:t>MathType</w:t>
      </w:r>
      <w:proofErr w:type="spellEnd"/>
      <w:r w:rsidRPr="00C10619">
        <w:rPr>
          <w:rFonts w:ascii="Times New Roman" w:hAnsi="Times New Roman" w:cs="Times New Roman"/>
          <w:sz w:val="28"/>
          <w:szCs w:val="28"/>
        </w:rPr>
        <w:t xml:space="preserve"> (MS </w:t>
      </w:r>
      <w:proofErr w:type="spellStart"/>
      <w:r w:rsidRPr="00C10619">
        <w:rPr>
          <w:rFonts w:ascii="Times New Roman" w:hAnsi="Times New Roman" w:cs="Times New Roman"/>
          <w:sz w:val="28"/>
          <w:szCs w:val="28"/>
        </w:rPr>
        <w:t>Equation</w:t>
      </w:r>
      <w:proofErr w:type="spellEnd"/>
      <w:r w:rsidRPr="00C10619">
        <w:rPr>
          <w:rFonts w:ascii="Times New Roman" w:hAnsi="Times New Roman" w:cs="Times New Roman"/>
          <w:sz w:val="28"/>
          <w:szCs w:val="28"/>
        </w:rPr>
        <w:t xml:space="preserve"> 3.0 не поддерживается).</w:t>
      </w:r>
    </w:p>
    <w:p w:rsidR="00C10619" w:rsidRP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Размещаются по центру, нумеруются в круглых скобках справа: (1).</w:t>
      </w:r>
    </w:p>
    <w:p w:rsidR="00C10619" w:rsidRP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Правила набора:</w:t>
      </w:r>
    </w:p>
    <w:p w:rsidR="00C10619" w:rsidRPr="00C10619" w:rsidRDefault="00FA3FDF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10619" w:rsidRPr="00C10619">
        <w:rPr>
          <w:rFonts w:ascii="Times New Roman" w:hAnsi="Times New Roman" w:cs="Times New Roman"/>
          <w:sz w:val="28"/>
          <w:szCs w:val="28"/>
        </w:rPr>
        <w:t xml:space="preserve">латинские буквы </w:t>
      </w:r>
      <w:r w:rsidR="006B21B2">
        <w:rPr>
          <w:rFonts w:ascii="Times New Roman" w:hAnsi="Times New Roman" w:cs="Times New Roman"/>
          <w:sz w:val="28"/>
          <w:szCs w:val="28"/>
        </w:rPr>
        <w:t>–</w:t>
      </w:r>
      <w:r w:rsidR="00C10619" w:rsidRPr="00C10619">
        <w:rPr>
          <w:rFonts w:ascii="Times New Roman" w:hAnsi="Times New Roman" w:cs="Times New Roman"/>
          <w:sz w:val="28"/>
          <w:szCs w:val="28"/>
        </w:rPr>
        <w:t xml:space="preserve"> курсивом;</w:t>
      </w:r>
    </w:p>
    <w:p w:rsidR="00C10619" w:rsidRPr="00C10619" w:rsidRDefault="00FA3FDF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619" w:rsidRPr="00C10619">
        <w:rPr>
          <w:rFonts w:ascii="Times New Roman" w:hAnsi="Times New Roman" w:cs="Times New Roman"/>
          <w:sz w:val="28"/>
          <w:szCs w:val="28"/>
        </w:rPr>
        <w:t xml:space="preserve">русские и греческие буквы </w:t>
      </w:r>
      <w:r w:rsidR="006B21B2">
        <w:rPr>
          <w:rFonts w:ascii="Times New Roman" w:hAnsi="Times New Roman" w:cs="Times New Roman"/>
          <w:sz w:val="28"/>
          <w:szCs w:val="28"/>
        </w:rPr>
        <w:t>–</w:t>
      </w:r>
      <w:r w:rsidR="00C10619" w:rsidRPr="00C10619">
        <w:rPr>
          <w:rFonts w:ascii="Times New Roman" w:hAnsi="Times New Roman" w:cs="Times New Roman"/>
          <w:sz w:val="28"/>
          <w:szCs w:val="28"/>
        </w:rPr>
        <w:t xml:space="preserve"> прямым шрифтом;</w:t>
      </w:r>
    </w:p>
    <w:p w:rsidR="00C10619" w:rsidRPr="00C10619" w:rsidRDefault="00FA3FDF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619" w:rsidRPr="00C10619">
        <w:rPr>
          <w:rFonts w:ascii="Times New Roman" w:hAnsi="Times New Roman" w:cs="Times New Roman"/>
          <w:sz w:val="28"/>
          <w:szCs w:val="28"/>
        </w:rPr>
        <w:t>обозначения функций (</w:t>
      </w:r>
      <w:proofErr w:type="spellStart"/>
      <w:r w:rsidR="00C10619" w:rsidRPr="00C10619">
        <w:rPr>
          <w:rFonts w:ascii="Times New Roman" w:hAnsi="Times New Roman" w:cs="Times New Roman"/>
          <w:sz w:val="28"/>
          <w:szCs w:val="28"/>
        </w:rPr>
        <w:t>sin</w:t>
      </w:r>
      <w:proofErr w:type="spellEnd"/>
      <w:r w:rsidR="00C10619" w:rsidRPr="00C106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10619" w:rsidRPr="00C10619">
        <w:rPr>
          <w:rFonts w:ascii="Times New Roman" w:hAnsi="Times New Roman" w:cs="Times New Roman"/>
          <w:sz w:val="28"/>
          <w:szCs w:val="28"/>
        </w:rPr>
        <w:t>cos</w:t>
      </w:r>
      <w:proofErr w:type="spellEnd"/>
      <w:r w:rsidR="00C10619" w:rsidRPr="00C106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10619" w:rsidRPr="00C10619">
        <w:rPr>
          <w:rFonts w:ascii="Times New Roman" w:hAnsi="Times New Roman" w:cs="Times New Roman"/>
          <w:sz w:val="28"/>
          <w:szCs w:val="28"/>
        </w:rPr>
        <w:t>tg</w:t>
      </w:r>
      <w:proofErr w:type="spellEnd"/>
      <w:r w:rsidR="00C10619" w:rsidRPr="00C106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10619" w:rsidRPr="00C10619">
        <w:rPr>
          <w:rFonts w:ascii="Times New Roman" w:hAnsi="Times New Roman" w:cs="Times New Roman"/>
          <w:sz w:val="28"/>
          <w:szCs w:val="28"/>
        </w:rPr>
        <w:t>ln</w:t>
      </w:r>
      <w:proofErr w:type="spellEnd"/>
      <w:r w:rsidR="00C10619" w:rsidRPr="00C106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10619" w:rsidRPr="00C10619">
        <w:rPr>
          <w:rFonts w:ascii="Times New Roman" w:hAnsi="Times New Roman" w:cs="Times New Roman"/>
          <w:sz w:val="28"/>
          <w:szCs w:val="28"/>
        </w:rPr>
        <w:t>log</w:t>
      </w:r>
      <w:proofErr w:type="spellEnd"/>
      <w:r w:rsidR="00C10619" w:rsidRPr="00C106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10619" w:rsidRPr="00C10619">
        <w:rPr>
          <w:rFonts w:ascii="Times New Roman" w:hAnsi="Times New Roman" w:cs="Times New Roman"/>
          <w:sz w:val="28"/>
          <w:szCs w:val="28"/>
        </w:rPr>
        <w:t>exp</w:t>
      </w:r>
      <w:proofErr w:type="spellEnd"/>
      <w:r w:rsidR="00C10619" w:rsidRPr="00C10619">
        <w:rPr>
          <w:rFonts w:ascii="Times New Roman" w:hAnsi="Times New Roman" w:cs="Times New Roman"/>
          <w:sz w:val="28"/>
          <w:szCs w:val="28"/>
        </w:rPr>
        <w:t xml:space="preserve"> и т.п.) </w:t>
      </w:r>
      <w:r w:rsidR="006B21B2">
        <w:rPr>
          <w:rFonts w:ascii="Times New Roman" w:hAnsi="Times New Roman" w:cs="Times New Roman"/>
          <w:sz w:val="28"/>
          <w:szCs w:val="28"/>
        </w:rPr>
        <w:t>–</w:t>
      </w:r>
      <w:r w:rsidR="00C10619" w:rsidRPr="00C10619">
        <w:rPr>
          <w:rFonts w:ascii="Times New Roman" w:hAnsi="Times New Roman" w:cs="Times New Roman"/>
          <w:sz w:val="28"/>
          <w:szCs w:val="28"/>
        </w:rPr>
        <w:t xml:space="preserve"> прямым шрифтом;</w:t>
      </w:r>
    </w:p>
    <w:p w:rsidR="00C10619" w:rsidRPr="00C10619" w:rsidRDefault="00FA3FDF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 w:rsidR="00C10619" w:rsidRPr="00C10619">
        <w:rPr>
          <w:rFonts w:ascii="Times New Roman" w:hAnsi="Times New Roman" w:cs="Times New Roman"/>
          <w:sz w:val="28"/>
          <w:szCs w:val="28"/>
        </w:rPr>
        <w:t xml:space="preserve">размерность величин </w:t>
      </w:r>
      <w:r w:rsidR="006B21B2">
        <w:rPr>
          <w:rFonts w:ascii="Times New Roman" w:hAnsi="Times New Roman" w:cs="Times New Roman"/>
          <w:sz w:val="28"/>
          <w:szCs w:val="28"/>
        </w:rPr>
        <w:t>–</w:t>
      </w:r>
      <w:r w:rsidR="00C10619" w:rsidRPr="00C10619">
        <w:rPr>
          <w:rFonts w:ascii="Times New Roman" w:hAnsi="Times New Roman" w:cs="Times New Roman"/>
          <w:sz w:val="28"/>
          <w:szCs w:val="28"/>
        </w:rPr>
        <w:t xml:space="preserve"> в системе СИ.</w:t>
      </w:r>
    </w:p>
    <w:p w:rsidR="00C10619" w:rsidRP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Segoe UI Symbol" w:hAnsi="Segoe UI Symbol" w:cs="Segoe UI Symbol"/>
          <w:sz w:val="28"/>
          <w:szCs w:val="28"/>
        </w:rPr>
        <w:t>⚠</w:t>
      </w:r>
      <w:r w:rsidRPr="00C10619">
        <w:rPr>
          <w:rFonts w:ascii="Times New Roman" w:hAnsi="Times New Roman" w:cs="Times New Roman"/>
          <w:sz w:val="28"/>
          <w:szCs w:val="28"/>
        </w:rPr>
        <w:t>️ Не используйте шрифтовые выделения (курсив, подчёркивание и т.п.) без необходимости.</w:t>
      </w:r>
    </w:p>
    <w:p w:rsidR="00C10619" w:rsidRPr="00A90E28" w:rsidRDefault="00FA3FDF" w:rsidP="00F86112">
      <w:pPr>
        <w:rPr>
          <w:rFonts w:ascii="Times New Roman" w:hAnsi="Times New Roman" w:cs="Times New Roman"/>
          <w:b/>
          <w:sz w:val="32"/>
          <w:szCs w:val="32"/>
        </w:rPr>
      </w:pPr>
      <w:r w:rsidRPr="00A90E28">
        <w:rPr>
          <w:rFonts w:ascii="Times New Roman" w:hAnsi="Times New Roman" w:cs="Times New Roman"/>
          <w:b/>
          <w:sz w:val="32"/>
          <w:szCs w:val="32"/>
        </w:rPr>
        <w:t>4</w:t>
      </w:r>
      <w:r w:rsidR="00C10619" w:rsidRPr="00A90E28">
        <w:rPr>
          <w:rFonts w:ascii="Times New Roman" w:hAnsi="Times New Roman" w:cs="Times New Roman"/>
          <w:b/>
          <w:sz w:val="32"/>
          <w:szCs w:val="32"/>
        </w:rPr>
        <w:t>. Требования к языку и стилю</w:t>
      </w:r>
    </w:p>
    <w:p w:rsidR="00C10619" w:rsidRP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Текст должен соответствовать нормам научного стиля:</w:t>
      </w:r>
    </w:p>
    <w:p w:rsidR="00C10619" w:rsidRPr="00C10619" w:rsidRDefault="00FA3FDF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619" w:rsidRPr="00C10619">
        <w:rPr>
          <w:rFonts w:ascii="Times New Roman" w:hAnsi="Times New Roman" w:cs="Times New Roman"/>
          <w:sz w:val="28"/>
          <w:szCs w:val="28"/>
        </w:rPr>
        <w:t>без разговорной лексики, эмоциональных оценок, рекламных формулировок и публицистики;</w:t>
      </w:r>
    </w:p>
    <w:p w:rsidR="00C10619" w:rsidRPr="00C10619" w:rsidRDefault="00FA3FDF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619" w:rsidRPr="00C10619">
        <w:rPr>
          <w:rFonts w:ascii="Times New Roman" w:hAnsi="Times New Roman" w:cs="Times New Roman"/>
          <w:sz w:val="28"/>
          <w:szCs w:val="28"/>
        </w:rPr>
        <w:t>с использованием устоявшейся терминологии и ссылками на авторитетные источники при введении новых понятий;</w:t>
      </w:r>
    </w:p>
    <w:p w:rsidR="00C10619" w:rsidRPr="00C10619" w:rsidRDefault="00FA3FDF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619" w:rsidRPr="00C10619">
        <w:rPr>
          <w:rFonts w:ascii="Times New Roman" w:hAnsi="Times New Roman" w:cs="Times New Roman"/>
          <w:sz w:val="28"/>
          <w:szCs w:val="28"/>
        </w:rPr>
        <w:t xml:space="preserve">логичность и связность: каждый абзац раскрывает одну мысль, переходы между разделами </w:t>
      </w:r>
      <w:r w:rsidRPr="00C10619">
        <w:rPr>
          <w:rFonts w:ascii="Times New Roman" w:hAnsi="Times New Roman" w:cs="Times New Roman"/>
          <w:sz w:val="28"/>
          <w:szCs w:val="28"/>
        </w:rPr>
        <w:t>–</w:t>
      </w:r>
      <w:r w:rsidR="00C10619" w:rsidRPr="00C10619">
        <w:rPr>
          <w:rFonts w:ascii="Times New Roman" w:hAnsi="Times New Roman" w:cs="Times New Roman"/>
          <w:sz w:val="28"/>
          <w:szCs w:val="28"/>
        </w:rPr>
        <w:t xml:space="preserve"> явные;</w:t>
      </w:r>
    </w:p>
    <w:p w:rsidR="00C10619" w:rsidRPr="00C10619" w:rsidRDefault="00FA3FDF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619" w:rsidRPr="00C10619">
        <w:rPr>
          <w:rFonts w:ascii="Times New Roman" w:hAnsi="Times New Roman" w:cs="Times New Roman"/>
          <w:sz w:val="28"/>
          <w:szCs w:val="28"/>
        </w:rPr>
        <w:t>краткость и точность: избегайте повторов, «воды» и чрезмерно длинных предложений.</w:t>
      </w:r>
    </w:p>
    <w:p w:rsidR="00C10619" w:rsidRPr="00A90E28" w:rsidRDefault="00FA3FDF" w:rsidP="00F86112">
      <w:pPr>
        <w:rPr>
          <w:rFonts w:ascii="Times New Roman" w:hAnsi="Times New Roman" w:cs="Times New Roman"/>
          <w:b/>
          <w:sz w:val="32"/>
          <w:szCs w:val="32"/>
        </w:rPr>
      </w:pPr>
      <w:r w:rsidRPr="00A90E28">
        <w:rPr>
          <w:rFonts w:ascii="Times New Roman" w:hAnsi="Times New Roman" w:cs="Times New Roman"/>
          <w:b/>
          <w:sz w:val="32"/>
          <w:szCs w:val="32"/>
        </w:rPr>
        <w:t>5</w:t>
      </w:r>
      <w:r w:rsidR="00C10619" w:rsidRPr="00A90E28">
        <w:rPr>
          <w:rFonts w:ascii="Times New Roman" w:hAnsi="Times New Roman" w:cs="Times New Roman"/>
          <w:b/>
          <w:sz w:val="32"/>
          <w:szCs w:val="32"/>
        </w:rPr>
        <w:t>. Оформление ссылок и списка литературы</w:t>
      </w:r>
    </w:p>
    <w:p w:rsidR="00C10619" w:rsidRPr="00C10619" w:rsidRDefault="00FA3FDF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lastRenderedPageBreak/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72EF" w:rsidRPr="00CD72EF">
        <w:rPr>
          <w:rFonts w:ascii="Times New Roman" w:hAnsi="Times New Roman" w:cs="Times New Roman"/>
          <w:sz w:val="28"/>
          <w:szCs w:val="28"/>
        </w:rPr>
        <w:t xml:space="preserve">В список литературы включаются только реально использованные и цитируемые источники (правила оформления </w:t>
      </w:r>
      <w:proofErr w:type="spellStart"/>
      <w:r w:rsidR="00CD72EF" w:rsidRPr="00CD72EF">
        <w:rPr>
          <w:rFonts w:ascii="Times New Roman" w:hAnsi="Times New Roman" w:cs="Times New Roman"/>
          <w:sz w:val="28"/>
          <w:szCs w:val="28"/>
        </w:rPr>
        <w:t>внутритекстовых</w:t>
      </w:r>
      <w:proofErr w:type="spellEnd"/>
      <w:r w:rsidR="00CD72EF" w:rsidRPr="00CD72EF">
        <w:rPr>
          <w:rFonts w:ascii="Times New Roman" w:hAnsi="Times New Roman" w:cs="Times New Roman"/>
          <w:sz w:val="28"/>
          <w:szCs w:val="28"/>
        </w:rPr>
        <w:t xml:space="preserve"> ссылок см. в п. 1.5)</w:t>
      </w:r>
    </w:p>
    <w:p w:rsidR="00C10619" w:rsidRPr="00C10619" w:rsidRDefault="00FA3FDF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619" w:rsidRPr="00C10619">
        <w:rPr>
          <w:rFonts w:ascii="Times New Roman" w:hAnsi="Times New Roman" w:cs="Times New Roman"/>
          <w:sz w:val="28"/>
          <w:szCs w:val="28"/>
        </w:rPr>
        <w:t xml:space="preserve">Библиографическое описание должно содержать: авторов, название, источник (журнал, книга, сборник), год, том, номер, страницы; для онлайн-ресурсов </w:t>
      </w:r>
      <w:r w:rsidRPr="00C10619">
        <w:rPr>
          <w:rFonts w:ascii="Times New Roman" w:hAnsi="Times New Roman" w:cs="Times New Roman"/>
          <w:sz w:val="28"/>
          <w:szCs w:val="28"/>
        </w:rPr>
        <w:t>–</w:t>
      </w:r>
      <w:r w:rsidR="00C10619" w:rsidRPr="00C10619">
        <w:rPr>
          <w:rFonts w:ascii="Times New Roman" w:hAnsi="Times New Roman" w:cs="Times New Roman"/>
          <w:sz w:val="28"/>
          <w:szCs w:val="28"/>
        </w:rPr>
        <w:t xml:space="preserve"> URL и дату обращения.</w:t>
      </w:r>
    </w:p>
    <w:p w:rsidR="00C10619" w:rsidRDefault="00FA3FDF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619" w:rsidRPr="00C10619">
        <w:rPr>
          <w:rFonts w:ascii="Times New Roman" w:hAnsi="Times New Roman" w:cs="Times New Roman"/>
          <w:sz w:val="28"/>
          <w:szCs w:val="28"/>
        </w:rPr>
        <w:t>Предпочтение отдаётся рецензируемым журналам, монографиям, официальным документам. Учебники и популярные материалы не рекомендуются.</w:t>
      </w:r>
    </w:p>
    <w:p w:rsidR="00370428" w:rsidRPr="00370428" w:rsidRDefault="00370428" w:rsidP="00F86112">
      <w:pPr>
        <w:rPr>
          <w:rFonts w:ascii="Times New Roman" w:hAnsi="Times New Roman" w:cs="Times New Roman"/>
          <w:sz w:val="28"/>
          <w:szCs w:val="28"/>
        </w:rPr>
      </w:pPr>
      <w:r w:rsidRPr="00370428">
        <w:rPr>
          <w:rFonts w:ascii="Times New Roman" w:hAnsi="Times New Roman" w:cs="Times New Roman"/>
          <w:sz w:val="28"/>
          <w:szCs w:val="28"/>
        </w:rPr>
        <w:t>Примеры оформления (по ГОСТ Р 7.0.5–2008):</w:t>
      </w:r>
    </w:p>
    <w:p w:rsidR="00370428" w:rsidRPr="00370428" w:rsidRDefault="00370428" w:rsidP="00F86112">
      <w:pPr>
        <w:rPr>
          <w:rFonts w:ascii="Times New Roman" w:hAnsi="Times New Roman" w:cs="Times New Roman"/>
          <w:sz w:val="28"/>
          <w:szCs w:val="28"/>
        </w:rPr>
      </w:pPr>
      <w:r w:rsidRPr="00370428">
        <w:rPr>
          <w:rFonts w:ascii="Times New Roman" w:hAnsi="Times New Roman" w:cs="Times New Roman"/>
          <w:sz w:val="28"/>
          <w:szCs w:val="28"/>
        </w:rPr>
        <w:t>До трех авторов включительно:</w:t>
      </w:r>
    </w:p>
    <w:p w:rsidR="00370428" w:rsidRPr="00370428" w:rsidRDefault="008E3CC6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0428" w:rsidRPr="00370428">
        <w:rPr>
          <w:rFonts w:ascii="Times New Roman" w:hAnsi="Times New Roman" w:cs="Times New Roman"/>
          <w:sz w:val="28"/>
          <w:szCs w:val="28"/>
        </w:rPr>
        <w:t>Бердяев Н.А. Смысл истории. М.: Мысль, 1990. 175 с.</w:t>
      </w:r>
    </w:p>
    <w:p w:rsidR="00370428" w:rsidRPr="00370428" w:rsidRDefault="008E3CC6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0428" w:rsidRPr="00370428">
        <w:rPr>
          <w:rFonts w:ascii="Times New Roman" w:hAnsi="Times New Roman" w:cs="Times New Roman"/>
          <w:sz w:val="28"/>
          <w:szCs w:val="28"/>
        </w:rPr>
        <w:t xml:space="preserve">Ефимова Т.Н., </w:t>
      </w:r>
      <w:proofErr w:type="spellStart"/>
      <w:r w:rsidR="00370428" w:rsidRPr="00370428">
        <w:rPr>
          <w:rFonts w:ascii="Times New Roman" w:hAnsi="Times New Roman" w:cs="Times New Roman"/>
          <w:sz w:val="28"/>
          <w:szCs w:val="28"/>
        </w:rPr>
        <w:t>Кусакин</w:t>
      </w:r>
      <w:proofErr w:type="spellEnd"/>
      <w:r w:rsidR="00370428" w:rsidRPr="00370428">
        <w:rPr>
          <w:rFonts w:ascii="Times New Roman" w:hAnsi="Times New Roman" w:cs="Times New Roman"/>
          <w:sz w:val="28"/>
          <w:szCs w:val="28"/>
        </w:rPr>
        <w:t xml:space="preserve"> А.В. Охрана и рациональное использование болот в Республике Марий Эл // Проблемы региональной экологии. 2007. № 1. С. 80–86.</w:t>
      </w:r>
    </w:p>
    <w:p w:rsidR="00370428" w:rsidRPr="00370428" w:rsidRDefault="00370428" w:rsidP="00F86112">
      <w:pPr>
        <w:rPr>
          <w:rFonts w:ascii="Times New Roman" w:hAnsi="Times New Roman" w:cs="Times New Roman"/>
          <w:sz w:val="28"/>
          <w:szCs w:val="28"/>
        </w:rPr>
      </w:pPr>
      <w:r w:rsidRPr="00370428">
        <w:rPr>
          <w:rFonts w:ascii="Times New Roman" w:hAnsi="Times New Roman" w:cs="Times New Roman"/>
          <w:sz w:val="28"/>
          <w:szCs w:val="28"/>
        </w:rPr>
        <w:t>Более трех авторов:</w:t>
      </w:r>
    </w:p>
    <w:p w:rsidR="00370428" w:rsidRPr="00370428" w:rsidRDefault="008E3CC6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0428" w:rsidRPr="00370428">
        <w:rPr>
          <w:rFonts w:ascii="Times New Roman" w:hAnsi="Times New Roman" w:cs="Times New Roman"/>
          <w:sz w:val="28"/>
          <w:szCs w:val="28"/>
        </w:rPr>
        <w:t>Нейропсихология: учебное пособие / Ю.Д. Омская [и др.]. М.: Спутник, 1995. 221 с.</w:t>
      </w:r>
    </w:p>
    <w:p w:rsidR="00370428" w:rsidRPr="00370428" w:rsidRDefault="00370428" w:rsidP="00F86112">
      <w:pPr>
        <w:rPr>
          <w:rFonts w:ascii="Times New Roman" w:hAnsi="Times New Roman" w:cs="Times New Roman"/>
          <w:sz w:val="28"/>
          <w:szCs w:val="28"/>
        </w:rPr>
      </w:pPr>
      <w:r w:rsidRPr="00370428">
        <w:rPr>
          <w:rFonts w:ascii="Times New Roman" w:hAnsi="Times New Roman" w:cs="Times New Roman"/>
          <w:sz w:val="28"/>
          <w:szCs w:val="28"/>
        </w:rPr>
        <w:t>Электронный ресурс:</w:t>
      </w:r>
    </w:p>
    <w:p w:rsidR="00370428" w:rsidRPr="00C10619" w:rsidRDefault="008E3CC6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0428" w:rsidRPr="00370428">
        <w:rPr>
          <w:rFonts w:ascii="Times New Roman" w:hAnsi="Times New Roman" w:cs="Times New Roman"/>
          <w:sz w:val="28"/>
          <w:szCs w:val="28"/>
        </w:rPr>
        <w:t>Члиянц</w:t>
      </w:r>
      <w:proofErr w:type="spellEnd"/>
      <w:r w:rsidR="00370428" w:rsidRPr="00370428">
        <w:rPr>
          <w:rFonts w:ascii="Times New Roman" w:hAnsi="Times New Roman" w:cs="Times New Roman"/>
          <w:sz w:val="28"/>
          <w:szCs w:val="28"/>
        </w:rPr>
        <w:t xml:space="preserve"> Г. Создание телевидения // QRZ.RU: сервер радиолюбителей России. 2004. URL: http://www.qrz.ru/... (дата обращения: 21.02.2006).</w:t>
      </w:r>
    </w:p>
    <w:p w:rsidR="00C10619" w:rsidRPr="00A90E28" w:rsidRDefault="00FA3FDF" w:rsidP="00F86112">
      <w:pPr>
        <w:rPr>
          <w:rFonts w:ascii="Times New Roman" w:hAnsi="Times New Roman" w:cs="Times New Roman"/>
          <w:b/>
          <w:sz w:val="32"/>
          <w:szCs w:val="32"/>
        </w:rPr>
      </w:pPr>
      <w:r w:rsidRPr="00A90E28">
        <w:rPr>
          <w:rFonts w:ascii="Times New Roman" w:hAnsi="Times New Roman" w:cs="Times New Roman"/>
          <w:b/>
          <w:sz w:val="32"/>
          <w:szCs w:val="32"/>
        </w:rPr>
        <w:t>6</w:t>
      </w:r>
      <w:r w:rsidR="00C10619" w:rsidRPr="00A90E28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AF5A1C" w:rsidRPr="00AF5A1C">
        <w:rPr>
          <w:rFonts w:ascii="Times New Roman" w:hAnsi="Times New Roman" w:cs="Times New Roman"/>
          <w:b/>
          <w:sz w:val="32"/>
          <w:szCs w:val="32"/>
        </w:rPr>
        <w:t>Ответственность авторов и права оргкомитета</w:t>
      </w:r>
    </w:p>
    <w:p w:rsidR="00C10619" w:rsidRP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Авторы несут полную ответственность за достоверность фактов, данных, цитат и имён собственных</w:t>
      </w:r>
      <w:r w:rsidR="008E3CC6">
        <w:rPr>
          <w:rFonts w:ascii="Times New Roman" w:hAnsi="Times New Roman" w:cs="Times New Roman"/>
          <w:sz w:val="28"/>
          <w:szCs w:val="28"/>
        </w:rPr>
        <w:t>, а также за оригинальность и научно-теоретический уровень публикуемого материала. Материалы публикуются в авторской редакции</w:t>
      </w:r>
      <w:r w:rsidRPr="00C10619">
        <w:rPr>
          <w:rFonts w:ascii="Times New Roman" w:hAnsi="Times New Roman" w:cs="Times New Roman"/>
          <w:sz w:val="28"/>
          <w:szCs w:val="28"/>
        </w:rPr>
        <w:t>.</w:t>
      </w:r>
    </w:p>
    <w:p w:rsidR="00C10619" w:rsidRP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Оргкомитет оставляет за собой право:</w:t>
      </w:r>
    </w:p>
    <w:p w:rsidR="00C10619" w:rsidRPr="00C10619" w:rsidRDefault="00FA3FDF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619" w:rsidRPr="00C10619">
        <w:rPr>
          <w:rFonts w:ascii="Times New Roman" w:hAnsi="Times New Roman" w:cs="Times New Roman"/>
          <w:sz w:val="28"/>
          <w:szCs w:val="28"/>
        </w:rPr>
        <w:t>вносить редакторскую правку;</w:t>
      </w:r>
    </w:p>
    <w:p w:rsidR="00C10619" w:rsidRPr="00C10619" w:rsidRDefault="00FA3FDF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E8167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38EA" w:rsidRPr="00D438EA">
        <w:rPr>
          <w:rFonts w:ascii="Times New Roman" w:hAnsi="Times New Roman" w:cs="Times New Roman"/>
          <w:sz w:val="28"/>
          <w:szCs w:val="28"/>
        </w:rPr>
        <w:t>не допускать до проверки членами жюри или отклонять рукописи, не соответствующие требованиям после доработки</w:t>
      </w:r>
      <w:r w:rsidR="00C10619" w:rsidRPr="00C10619">
        <w:rPr>
          <w:rFonts w:ascii="Times New Roman" w:hAnsi="Times New Roman" w:cs="Times New Roman"/>
          <w:sz w:val="28"/>
          <w:szCs w:val="28"/>
        </w:rPr>
        <w:t>;</w:t>
      </w:r>
    </w:p>
    <w:p w:rsidR="00C10619" w:rsidRPr="00C10619" w:rsidRDefault="00FA3FDF" w:rsidP="00F86112">
      <w:pPr>
        <w:ind w:left="851"/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619" w:rsidRPr="00C10619">
        <w:rPr>
          <w:rFonts w:ascii="Times New Roman" w:hAnsi="Times New Roman" w:cs="Times New Roman"/>
          <w:sz w:val="28"/>
          <w:szCs w:val="28"/>
        </w:rPr>
        <w:t>публиковать материалы в порядке научного обсуждения, даже если не разделяет точку зрения автора.</w:t>
      </w:r>
    </w:p>
    <w:p w:rsidR="00C10619" w:rsidRPr="00A90E28" w:rsidRDefault="00FA3FDF" w:rsidP="00F86112">
      <w:pPr>
        <w:rPr>
          <w:rFonts w:ascii="Times New Roman" w:hAnsi="Times New Roman" w:cs="Times New Roman"/>
          <w:b/>
          <w:sz w:val="32"/>
          <w:szCs w:val="32"/>
        </w:rPr>
      </w:pPr>
      <w:r w:rsidRPr="00A90E28">
        <w:rPr>
          <w:rFonts w:ascii="Times New Roman" w:hAnsi="Times New Roman" w:cs="Times New Roman"/>
          <w:b/>
          <w:sz w:val="32"/>
          <w:szCs w:val="32"/>
        </w:rPr>
        <w:t>7</w:t>
      </w:r>
      <w:r w:rsidR="00C10619" w:rsidRPr="00A90E28">
        <w:rPr>
          <w:rFonts w:ascii="Times New Roman" w:hAnsi="Times New Roman" w:cs="Times New Roman"/>
          <w:b/>
          <w:sz w:val="32"/>
          <w:szCs w:val="32"/>
        </w:rPr>
        <w:t>. Этические обязательства авторов</w:t>
      </w:r>
    </w:p>
    <w:p w:rsidR="00C10619" w:rsidRP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Представленные результаты должны быть оригинальными. Заимствования </w:t>
      </w:r>
      <w:r w:rsidR="00FA3FDF" w:rsidRPr="00C10619">
        <w:rPr>
          <w:rFonts w:ascii="Times New Roman" w:hAnsi="Times New Roman" w:cs="Times New Roman"/>
          <w:sz w:val="28"/>
          <w:szCs w:val="28"/>
        </w:rPr>
        <w:t>–</w:t>
      </w:r>
      <w:r w:rsidRPr="00C10619">
        <w:rPr>
          <w:rFonts w:ascii="Times New Roman" w:hAnsi="Times New Roman" w:cs="Times New Roman"/>
          <w:sz w:val="28"/>
          <w:szCs w:val="28"/>
        </w:rPr>
        <w:t xml:space="preserve"> только с корректным цитированием.</w:t>
      </w:r>
    </w:p>
    <w:p w:rsidR="00C10619" w:rsidRP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Плагиат, включая неоформленные цитаты и перефразирование без ссылки, недопустим.</w:t>
      </w:r>
    </w:p>
    <w:p w:rsidR="00C10619" w:rsidRP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Рукопись не должна быть одновременно подана в другое издание или ранее опубликована.</w:t>
      </w:r>
    </w:p>
    <w:p w:rsidR="005F7C29" w:rsidRDefault="005F7C29" w:rsidP="00F86112">
      <w:pPr>
        <w:rPr>
          <w:rFonts w:ascii="Times New Roman" w:hAnsi="Times New Roman" w:cs="Times New Roman"/>
          <w:sz w:val="28"/>
          <w:szCs w:val="28"/>
        </w:rPr>
      </w:pPr>
      <w:r w:rsidRPr="005F7C29">
        <w:rPr>
          <w:rFonts w:ascii="Times New Roman" w:hAnsi="Times New Roman" w:cs="Times New Roman"/>
          <w:sz w:val="28"/>
          <w:szCs w:val="28"/>
        </w:rPr>
        <w:t>В качестве соавтора указывается только лицо, внёсшее существенный вклад в исследование.</w:t>
      </w:r>
    </w:p>
    <w:p w:rsidR="00C10619" w:rsidRPr="00C10619" w:rsidRDefault="00AF5A1C" w:rsidP="00F86112">
      <w:pPr>
        <w:rPr>
          <w:rFonts w:ascii="Times New Roman" w:hAnsi="Times New Roman" w:cs="Times New Roman"/>
          <w:sz w:val="28"/>
          <w:szCs w:val="28"/>
        </w:rPr>
      </w:pPr>
      <w:r w:rsidRPr="00AF5A1C">
        <w:rPr>
          <w:rFonts w:ascii="Times New Roman" w:hAnsi="Times New Roman" w:cs="Times New Roman"/>
          <w:sz w:val="28"/>
          <w:szCs w:val="28"/>
        </w:rPr>
        <w:t>Все авторы статьи (основной автор и соавтор) должны одобрить окончательную версию рукописи перед подачей</w:t>
      </w:r>
      <w:r w:rsidR="00C10619" w:rsidRPr="00C10619">
        <w:rPr>
          <w:rFonts w:ascii="Times New Roman" w:hAnsi="Times New Roman" w:cs="Times New Roman"/>
          <w:sz w:val="28"/>
          <w:szCs w:val="28"/>
        </w:rPr>
        <w:t>.</w:t>
      </w:r>
    </w:p>
    <w:p w:rsidR="00C10619" w:rsidRDefault="00C10619" w:rsidP="00F86112">
      <w:pPr>
        <w:rPr>
          <w:rFonts w:ascii="Times New Roman" w:hAnsi="Times New Roman" w:cs="Times New Roman"/>
          <w:sz w:val="28"/>
          <w:szCs w:val="28"/>
        </w:rPr>
      </w:pPr>
      <w:r w:rsidRPr="00C10619">
        <w:rPr>
          <w:rFonts w:ascii="Times New Roman" w:hAnsi="Times New Roman" w:cs="Times New Roman"/>
          <w:sz w:val="28"/>
          <w:szCs w:val="28"/>
        </w:rPr>
        <w:t>При обнаружении ошибок после публикации автор обязан незамедлительно уведомить оргкомитет.</w:t>
      </w:r>
    </w:p>
    <w:p w:rsidR="008E3CC6" w:rsidRPr="00C10619" w:rsidRDefault="008E3CC6" w:rsidP="00F86112">
      <w:pPr>
        <w:rPr>
          <w:rFonts w:ascii="Times New Roman" w:hAnsi="Times New Roman" w:cs="Times New Roman"/>
          <w:sz w:val="28"/>
          <w:szCs w:val="28"/>
        </w:rPr>
      </w:pPr>
      <w:r w:rsidRPr="00E8167B">
        <w:rPr>
          <w:rFonts w:ascii="Times New Roman" w:hAnsi="Times New Roman" w:cs="Times New Roman"/>
          <w:sz w:val="28"/>
          <w:szCs w:val="28"/>
        </w:rPr>
        <w:t>Запрещается</w:t>
      </w:r>
      <w:r w:rsidRPr="008E3CC6">
        <w:rPr>
          <w:rFonts w:ascii="Times New Roman" w:hAnsi="Times New Roman" w:cs="Times New Roman"/>
          <w:sz w:val="28"/>
          <w:szCs w:val="28"/>
        </w:rPr>
        <w:t xml:space="preserve"> использование генеративного искусственного интеллекта (ИИ) для написания или </w:t>
      </w:r>
      <w:r w:rsidR="00E8167B" w:rsidRPr="00E8167B">
        <w:rPr>
          <w:rFonts w:ascii="Times New Roman" w:hAnsi="Times New Roman" w:cs="Times New Roman"/>
          <w:sz w:val="28"/>
          <w:szCs w:val="28"/>
        </w:rPr>
        <w:t xml:space="preserve">существенного редактирования содержательной части текста </w:t>
      </w:r>
      <w:r w:rsidR="00E8167B">
        <w:rPr>
          <w:rFonts w:ascii="Times New Roman" w:hAnsi="Times New Roman" w:cs="Times New Roman"/>
          <w:sz w:val="28"/>
          <w:szCs w:val="28"/>
        </w:rPr>
        <w:t xml:space="preserve">научной </w:t>
      </w:r>
      <w:r w:rsidR="00E8167B" w:rsidRPr="00E8167B">
        <w:rPr>
          <w:rFonts w:ascii="Times New Roman" w:hAnsi="Times New Roman" w:cs="Times New Roman"/>
          <w:sz w:val="28"/>
          <w:szCs w:val="28"/>
        </w:rPr>
        <w:t>статьи</w:t>
      </w:r>
      <w:r w:rsidRPr="008E3CC6">
        <w:rPr>
          <w:rFonts w:ascii="Times New Roman" w:hAnsi="Times New Roman" w:cs="Times New Roman"/>
          <w:sz w:val="28"/>
          <w:szCs w:val="28"/>
        </w:rPr>
        <w:t>. Применение инструментов ИИ допускается исключительно в технических целях (проверка орфографии, грамматики, оформления и форматирования текста).</w:t>
      </w:r>
    </w:p>
    <w:p w:rsidR="00AB27AE" w:rsidRPr="00271AA7" w:rsidRDefault="00AB27AE" w:rsidP="00F86112">
      <w:pPr>
        <w:rPr>
          <w:rFonts w:ascii="Times New Roman" w:hAnsi="Times New Roman" w:cs="Times New Roman"/>
          <w:sz w:val="28"/>
          <w:szCs w:val="28"/>
        </w:rPr>
      </w:pPr>
    </w:p>
    <w:sectPr w:rsidR="00AB27AE" w:rsidRPr="00271AA7" w:rsidSect="000D272D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BE6ED6"/>
    <w:multiLevelType w:val="multilevel"/>
    <w:tmpl w:val="B92EA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C85"/>
    <w:rsid w:val="00067C0C"/>
    <w:rsid w:val="000A2A12"/>
    <w:rsid w:val="000D272D"/>
    <w:rsid w:val="000F3A31"/>
    <w:rsid w:val="00146714"/>
    <w:rsid w:val="0015594B"/>
    <w:rsid w:val="00184929"/>
    <w:rsid w:val="001B48AD"/>
    <w:rsid w:val="001B4DD3"/>
    <w:rsid w:val="001D7A14"/>
    <w:rsid w:val="00222409"/>
    <w:rsid w:val="00271AA7"/>
    <w:rsid w:val="00284AE6"/>
    <w:rsid w:val="003209FF"/>
    <w:rsid w:val="00370428"/>
    <w:rsid w:val="00396C53"/>
    <w:rsid w:val="004F616C"/>
    <w:rsid w:val="0055315E"/>
    <w:rsid w:val="005F7C29"/>
    <w:rsid w:val="0063670E"/>
    <w:rsid w:val="006B21B2"/>
    <w:rsid w:val="00722280"/>
    <w:rsid w:val="007A5FF3"/>
    <w:rsid w:val="008C39D8"/>
    <w:rsid w:val="008E37BD"/>
    <w:rsid w:val="008E3CC6"/>
    <w:rsid w:val="008E4003"/>
    <w:rsid w:val="009A721B"/>
    <w:rsid w:val="009C328D"/>
    <w:rsid w:val="009C62F2"/>
    <w:rsid w:val="00A90E28"/>
    <w:rsid w:val="00A97795"/>
    <w:rsid w:val="00AB27AE"/>
    <w:rsid w:val="00AF5A1C"/>
    <w:rsid w:val="00C10619"/>
    <w:rsid w:val="00C67C85"/>
    <w:rsid w:val="00C921FC"/>
    <w:rsid w:val="00CD72EF"/>
    <w:rsid w:val="00D3396E"/>
    <w:rsid w:val="00D438EA"/>
    <w:rsid w:val="00E34F21"/>
    <w:rsid w:val="00E8167B"/>
    <w:rsid w:val="00E95937"/>
    <w:rsid w:val="00EB433D"/>
    <w:rsid w:val="00F04F62"/>
    <w:rsid w:val="00F829B3"/>
    <w:rsid w:val="00F86112"/>
    <w:rsid w:val="00F8668D"/>
    <w:rsid w:val="00F91274"/>
    <w:rsid w:val="00F91D9D"/>
    <w:rsid w:val="00FA3FDF"/>
    <w:rsid w:val="00FF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2947F"/>
  <w15:chartTrackingRefBased/>
  <w15:docId w15:val="{BE2C7296-D7F0-475C-A703-EE27A908E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wen-markdown-text">
    <w:name w:val="qwen-markdown-text"/>
    <w:basedOn w:val="a0"/>
    <w:rsid w:val="00A97795"/>
  </w:style>
  <w:style w:type="table" w:styleId="a3">
    <w:name w:val="Table Grid"/>
    <w:basedOn w:val="a1"/>
    <w:uiPriority w:val="39"/>
    <w:rsid w:val="001B4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32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328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C62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877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715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74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46218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48140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890569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9049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646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3032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23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75305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071091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72458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314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23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93376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108436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40753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978499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53738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64474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815343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17725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49269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93651998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20016197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524411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016561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06117393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54141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31332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81893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62330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31284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15439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35332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05899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96785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24977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7609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7056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51132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569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38094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9442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06595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2795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210095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6105578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63734019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261831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840507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07602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407931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98712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701643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569442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70526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55647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34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732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06044128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68436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58388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63213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98108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00569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0452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39265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90432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53607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39273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03628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48726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2219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38496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74556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87968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5622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78160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8356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672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54143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310789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36604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3537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24684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70995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0372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7</Pages>
  <Words>1647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Пономарева Ксения Андреевна</dc:creator>
  <cp:keywords/>
  <dc:description/>
  <cp:lastModifiedBy>Пономарева Ксения Андреевна</cp:lastModifiedBy>
  <cp:revision>27</cp:revision>
  <cp:lastPrinted>2026-07-28T12:03:00Z</cp:lastPrinted>
  <dcterms:created xsi:type="dcterms:W3CDTF">2026-07-16T09:23:00Z</dcterms:created>
  <dcterms:modified xsi:type="dcterms:W3CDTF">2026-08-14T11:47:00Z</dcterms:modified>
</cp:coreProperties>
</file>